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EE68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E6877" w:rsidRDefault="00E534A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8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E6877" w:rsidRDefault="00E534AA">
            <w:pPr>
              <w:pStyle w:val="ConsPlusTitlePage0"/>
              <w:jc w:val="center"/>
            </w:pPr>
            <w:r>
              <w:rPr>
                <w:sz w:val="46"/>
              </w:rPr>
              <w:t>Постановление Правительства РФ от 10.07.2019 N 878</w:t>
            </w:r>
            <w:r>
              <w:rPr>
                <w:sz w:val="46"/>
              </w:rPr>
              <w:br/>
              <w:t>(ред. от 08.07.2025)</w:t>
            </w:r>
            <w:r>
              <w:rPr>
                <w:sz w:val="46"/>
              </w:rPr>
              <w:br/>
            </w:r>
            <w:r>
              <w:rPr>
                <w:sz w:val="46"/>
              </w:rPr>
              <w:t>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</w:t>
            </w:r>
            <w:r>
              <w:rPr>
                <w:sz w:val="46"/>
              </w:rPr>
              <w:t>ийской Федерации от 16 сентября 2016 г. N 925 и признании утратившими силу некоторых актов Правительства Российской Федерации"</w:t>
            </w:r>
            <w:r>
              <w:rPr>
                <w:sz w:val="46"/>
              </w:rPr>
              <w:br/>
              <w:t>(вместе с "Правилами формирования и ведения единого реестра российской радиоэлектронной продукции")</w:t>
            </w:r>
          </w:p>
        </w:tc>
      </w:tr>
      <w:tr w:rsidR="00EE68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E6877" w:rsidRDefault="00E534A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EE6877" w:rsidRDefault="00EE6877">
      <w:pPr>
        <w:pStyle w:val="ConsPlusNormal0"/>
        <w:sectPr w:rsidR="00EE68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E6877" w:rsidRDefault="00EE6877">
      <w:pPr>
        <w:pStyle w:val="ConsPlusNormal0"/>
        <w:jc w:val="both"/>
        <w:outlineLvl w:val="0"/>
      </w:pPr>
    </w:p>
    <w:p w:rsidR="00EE6877" w:rsidRDefault="00E534AA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EE6877" w:rsidRDefault="00EE6877">
      <w:pPr>
        <w:pStyle w:val="ConsPlusTitle0"/>
        <w:jc w:val="center"/>
      </w:pPr>
    </w:p>
    <w:p w:rsidR="00EE6877" w:rsidRDefault="00E534AA">
      <w:pPr>
        <w:pStyle w:val="ConsPlusTitle0"/>
        <w:jc w:val="center"/>
      </w:pPr>
      <w:r>
        <w:t>ПОСТАНОВЛЕНИЕ</w:t>
      </w:r>
    </w:p>
    <w:p w:rsidR="00EE6877" w:rsidRDefault="00E534AA">
      <w:pPr>
        <w:pStyle w:val="ConsPlusTitle0"/>
        <w:jc w:val="center"/>
      </w:pPr>
      <w:r>
        <w:t>от 10 июля 2019 г. N 878</w:t>
      </w:r>
    </w:p>
    <w:p w:rsidR="00EE6877" w:rsidRDefault="00EE6877">
      <w:pPr>
        <w:pStyle w:val="ConsPlusTitle0"/>
        <w:jc w:val="center"/>
      </w:pPr>
    </w:p>
    <w:p w:rsidR="00EE6877" w:rsidRDefault="00E534AA">
      <w:pPr>
        <w:pStyle w:val="ConsPlusTitle0"/>
        <w:jc w:val="center"/>
      </w:pPr>
      <w:r>
        <w:t>О МЕРАХ</w:t>
      </w:r>
    </w:p>
    <w:p w:rsidR="00EE6877" w:rsidRDefault="00E534AA">
      <w:pPr>
        <w:pStyle w:val="ConsPlusTitle0"/>
        <w:jc w:val="center"/>
      </w:pPr>
      <w:r>
        <w:t>СТИМУЛИРОВАНИЯ ПРОИЗВОДСТВА РАДИОЭЛЕКТРОННОЙ ПРОДУКЦИИ</w:t>
      </w:r>
    </w:p>
    <w:p w:rsidR="00EE6877" w:rsidRDefault="00E534AA">
      <w:pPr>
        <w:pStyle w:val="ConsPlusTitle0"/>
        <w:jc w:val="center"/>
      </w:pPr>
      <w:r>
        <w:t>НА ТЕРРИТОРИИ РОССИЙСКОЙ ФЕДЕРАЦИИ ПРИ ОСУЩЕСТВЛЕНИИ</w:t>
      </w:r>
    </w:p>
    <w:p w:rsidR="00EE6877" w:rsidRDefault="00E534AA">
      <w:pPr>
        <w:pStyle w:val="ConsPlusTitle0"/>
        <w:jc w:val="center"/>
      </w:pPr>
      <w:r>
        <w:t>ЗАКУПОК ТОВАРОВ, РАБОТ, УСЛУГ ДЛЯ ОБЕСПЕЧЕНИЯ</w:t>
      </w:r>
    </w:p>
    <w:p w:rsidR="00EE6877" w:rsidRDefault="00E534AA">
      <w:pPr>
        <w:pStyle w:val="ConsPlusTitle0"/>
        <w:jc w:val="center"/>
      </w:pPr>
      <w:r>
        <w:t xml:space="preserve">ГОСУДАРСТВЕННЫХ И </w:t>
      </w:r>
      <w:r>
        <w:t>МУНИЦИПАЛЬНЫХ НУЖД, О ВНЕСЕНИИ</w:t>
      </w:r>
    </w:p>
    <w:p w:rsidR="00EE6877" w:rsidRDefault="00E534AA">
      <w:pPr>
        <w:pStyle w:val="ConsPlusTitle0"/>
        <w:jc w:val="center"/>
      </w:pPr>
      <w:r>
        <w:t>ИЗМЕНЕНИЙ В ПОСТАНОВЛЕНИЕ ПРАВИТЕЛЬСТВА РОССИЙСКОЙ</w:t>
      </w:r>
    </w:p>
    <w:p w:rsidR="00EE6877" w:rsidRDefault="00E534AA">
      <w:pPr>
        <w:pStyle w:val="ConsPlusTitle0"/>
        <w:jc w:val="center"/>
      </w:pPr>
      <w:r>
        <w:t>ФЕДЕРАЦИИ ОТ 16 СЕНТЯБРЯ 2016 Г. N 925 И ПРИЗНАНИИ</w:t>
      </w:r>
    </w:p>
    <w:p w:rsidR="00EE6877" w:rsidRDefault="00E534AA">
      <w:pPr>
        <w:pStyle w:val="ConsPlusTitle0"/>
        <w:jc w:val="center"/>
      </w:pPr>
      <w:r>
        <w:t>УТРАТИВШИМИ СИЛУ НЕКОТОРЫХ АКТОВ ПРАВИТЕЛЬСТВА</w:t>
      </w:r>
    </w:p>
    <w:p w:rsidR="00EE6877" w:rsidRDefault="00E534AA">
      <w:pPr>
        <w:pStyle w:val="ConsPlusTitle0"/>
        <w:jc w:val="center"/>
      </w:pPr>
      <w:r>
        <w:t>РОССИЙСКОЙ ФЕДЕРАЦИИ</w:t>
      </w:r>
    </w:p>
    <w:p w:rsidR="00EE6877" w:rsidRDefault="00EE687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E68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77" w:rsidRDefault="00EE687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77" w:rsidRDefault="00EE687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6877" w:rsidRDefault="00E534A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6877" w:rsidRDefault="00E534A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21.12.2019 </w:t>
            </w:r>
            <w:hyperlink r:id="rId15" w:tooltip="Постановление Правительства РФ от 21.12.2019 N 1746 &quot;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&quot; ------------ Утратил силу или отме">
              <w:r>
                <w:rPr>
                  <w:color w:val="0000FF"/>
                </w:rPr>
                <w:t>N 1746</w:t>
              </w:r>
            </w:hyperlink>
            <w:r>
              <w:rPr>
                <w:color w:val="392C69"/>
              </w:rPr>
              <w:t>,</w:t>
            </w:r>
          </w:p>
          <w:p w:rsidR="00EE6877" w:rsidRDefault="00E534A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25.07.2020 </w:t>
            </w:r>
            <w:hyperlink r:id="rId16" w:tooltip="Постановление Правительства РФ от 25.07.2020 N 1116 &quot;О внесении изменений в постановление Правительства Российской Федерации от 10 июля 2019 г. N 878&quot; ------------ Утратил силу или отменен {КонсультантПлюс}">
              <w:r>
                <w:rPr>
                  <w:color w:val="0000FF"/>
                </w:rPr>
                <w:t>N 1116</w:t>
              </w:r>
            </w:hyperlink>
            <w:r>
              <w:rPr>
                <w:color w:val="392C69"/>
              </w:rPr>
              <w:t xml:space="preserve">, от 28.08.2021 </w:t>
            </w:r>
            <w:hyperlink r:id="rId17" w:tooltip="Постановление Правительства РФ от 28.08.2021 N 1432 (ред. от 23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1432</w:t>
              </w:r>
            </w:hyperlink>
            <w:r>
              <w:rPr>
                <w:color w:val="392C69"/>
              </w:rPr>
              <w:t xml:space="preserve">, от 06.12.2021 </w:t>
            </w:r>
            <w:hyperlink r:id="rId18" w:tooltip="Постановление Правительства РФ от 06.12.2021 N 2213 (ред. от 08.07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2213</w:t>
              </w:r>
            </w:hyperlink>
            <w:r>
              <w:rPr>
                <w:color w:val="392C69"/>
              </w:rPr>
              <w:t>,</w:t>
            </w:r>
          </w:p>
          <w:p w:rsidR="00EE6877" w:rsidRDefault="00E534A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16.11.2022 </w:t>
            </w:r>
            <w:hyperlink r:id="rId19" w:tooltip="Постановление Правительства РФ от 16.11.2022 N 2080 &quot;О внесении изменения в пункт 4 Правил формирования и ведения единого реестра Российской радиоэлектронной продукции&quot; {КонсультантПлюс}">
              <w:r>
                <w:rPr>
                  <w:color w:val="0000FF"/>
                </w:rPr>
                <w:t>N 2080</w:t>
              </w:r>
            </w:hyperlink>
            <w:r>
              <w:rPr>
                <w:color w:val="392C69"/>
              </w:rPr>
              <w:t>, от 27.03.202</w:t>
            </w:r>
            <w:r>
              <w:rPr>
                <w:color w:val="392C69"/>
              </w:rPr>
              <w:t xml:space="preserve">3 </w:t>
            </w:r>
            <w:hyperlink r:id="rId20" w:tooltip="Постановление Правительства РФ от 27.03.2023 N 486 (ред. от 08.07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 xml:space="preserve">, от 09.12.2023 </w:t>
            </w:r>
            <w:hyperlink r:id="rId21" w:tooltip="Постановление Правительства РФ от 09.12.2023 N 2094 &quot;О внесении изменений в некоторые акты Правительства Российской Федерации&quot; ------------ Утратил силу или отменен {КонсультантПлюс}">
              <w:r>
                <w:rPr>
                  <w:color w:val="0000FF"/>
                </w:rPr>
                <w:t>N 2094</w:t>
              </w:r>
            </w:hyperlink>
            <w:r>
              <w:rPr>
                <w:color w:val="392C69"/>
              </w:rPr>
              <w:t>,</w:t>
            </w:r>
          </w:p>
          <w:p w:rsidR="00EE6877" w:rsidRDefault="00E534A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23.12.2024 </w:t>
            </w:r>
            <w:hyperlink r:id="rId22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 xml:space="preserve">, от 08.07.2025 </w:t>
            </w:r>
            <w:hyperlink r:id="rId23" w:tooltip="Постановление Правительства РФ от 08.07.2025 N 103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77" w:rsidRDefault="00EE6877">
            <w:pPr>
              <w:pStyle w:val="ConsPlusNormal0"/>
            </w:pPr>
          </w:p>
        </w:tc>
      </w:tr>
    </w:tbl>
    <w:p w:rsidR="00EE6877" w:rsidRDefault="00EE6877">
      <w:pPr>
        <w:pStyle w:val="ConsPlusNormal0"/>
        <w:jc w:val="both"/>
      </w:pPr>
    </w:p>
    <w:p w:rsidR="00EE6877" w:rsidRDefault="00E534AA">
      <w:pPr>
        <w:pStyle w:val="ConsPlusNormal0"/>
        <w:ind w:firstLine="540"/>
        <w:jc w:val="both"/>
      </w:pPr>
      <w:r>
        <w:t>В целях развития производства радиоэлектронной продукции на территории Российской Федерации Правительство Российской Федерации постановляет: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1. Создать единый реестр российской радиоэлектронной продукции (далее - реестр).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2. Утвердить прилагаемые:</w:t>
      </w:r>
    </w:p>
    <w:p w:rsidR="00EE6877" w:rsidRDefault="00E534AA">
      <w:pPr>
        <w:pStyle w:val="ConsPlusNormal0"/>
        <w:spacing w:before="240"/>
        <w:ind w:firstLine="540"/>
        <w:jc w:val="both"/>
      </w:pPr>
      <w:hyperlink w:anchor="P65" w:tooltip="ПРАВИЛА">
        <w:r>
          <w:rPr>
            <w:color w:val="0000FF"/>
          </w:rPr>
          <w:t>Правила</w:t>
        </w:r>
      </w:hyperlink>
      <w:r>
        <w:t xml:space="preserve"> формирования и ведения единого реестра российской радиоэлектронной продукции;</w:t>
      </w:r>
    </w:p>
    <w:p w:rsidR="00EE6877" w:rsidRDefault="00E534AA">
      <w:pPr>
        <w:pStyle w:val="ConsPlusNormal0"/>
        <w:spacing w:before="240"/>
        <w:ind w:firstLine="540"/>
        <w:jc w:val="both"/>
      </w:pPr>
      <w:bookmarkStart w:id="0" w:name="P25"/>
      <w:bookmarkEnd w:id="0"/>
      <w:r>
        <w:t xml:space="preserve">абзац утратил силу с 1 января 2022 года. - </w:t>
      </w:r>
      <w:hyperlink r:id="rId24" w:tooltip="Постановление Правительства РФ от 06.12.2021 N 2213 (ред. от 08.07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06.12.2021 N 2213;</w:t>
      </w:r>
    </w:p>
    <w:p w:rsidR="00EE6877" w:rsidRDefault="00E534AA">
      <w:pPr>
        <w:pStyle w:val="ConsPlusNormal0"/>
        <w:spacing w:before="240"/>
        <w:ind w:firstLine="540"/>
        <w:jc w:val="both"/>
      </w:pPr>
      <w:bookmarkStart w:id="1" w:name="P26"/>
      <w:bookmarkEnd w:id="1"/>
      <w:r>
        <w:t>абзацы чет</w:t>
      </w:r>
      <w:r>
        <w:t xml:space="preserve">вертый - пятый утратили силу с 1 января 2025 года. - </w:t>
      </w:r>
      <w:hyperlink r:id="rId25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1875;</w:t>
      </w:r>
    </w:p>
    <w:bookmarkStart w:id="2" w:name="P27"/>
    <w:bookmarkEnd w:id="2"/>
    <w:p w:rsidR="00EE6877" w:rsidRDefault="00E534AA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\l "P190" </w:instrText>
      </w:r>
      <w:r>
        <w:instrText xml:space="preserve">\o "ПЕРЕЧЕНЬ" \h </w:instrText>
      </w:r>
      <w:r>
        <w:fldChar w:fldCharType="separate"/>
      </w:r>
      <w:r>
        <w:rPr>
          <w:color w:val="0000FF"/>
        </w:rPr>
        <w:t>перечень</w:t>
      </w:r>
      <w:r>
        <w:rPr>
          <w:color w:val="0000FF"/>
        </w:rPr>
        <w:fldChar w:fldCharType="end"/>
      </w:r>
      <w:r>
        <w:t xml:space="preserve"> утративших силу актов Правительства Российской Федерации.</w:t>
      </w:r>
    </w:p>
    <w:p w:rsidR="00EE6877" w:rsidRDefault="00E534AA">
      <w:pPr>
        <w:pStyle w:val="ConsPlusNormal0"/>
        <w:spacing w:before="240"/>
        <w:ind w:firstLine="540"/>
        <w:jc w:val="both"/>
      </w:pPr>
      <w:bookmarkStart w:id="3" w:name="P28"/>
      <w:bookmarkEnd w:id="3"/>
      <w:r>
        <w:t xml:space="preserve">3 - 3(3). Утратили силу с 1 января 2025 года. - </w:t>
      </w:r>
      <w:hyperlink r:id="rId26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EE6877" w:rsidRDefault="00E534AA">
      <w:pPr>
        <w:pStyle w:val="ConsPlusNormal0"/>
        <w:spacing w:before="240"/>
        <w:ind w:firstLine="540"/>
        <w:jc w:val="both"/>
      </w:pPr>
      <w:bookmarkStart w:id="4" w:name="P29"/>
      <w:bookmarkEnd w:id="4"/>
      <w:r>
        <w:t xml:space="preserve">4 - 5. Утратили силу с 1 января 2022 года. - </w:t>
      </w:r>
      <w:hyperlink r:id="rId27" w:tooltip="Постановление Правительства РФ от 06.12.2021 N 2213 (ред. от 08.07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06.12.2021 N 2213.</w:t>
      </w:r>
    </w:p>
    <w:p w:rsidR="00EE6877" w:rsidRDefault="00E534AA">
      <w:pPr>
        <w:pStyle w:val="ConsPlusNormal0"/>
        <w:spacing w:before="240"/>
        <w:ind w:firstLine="540"/>
        <w:jc w:val="both"/>
      </w:pPr>
      <w:bookmarkStart w:id="5" w:name="P30"/>
      <w:bookmarkEnd w:id="5"/>
      <w:r>
        <w:t xml:space="preserve">6 - 8. Утратили силу с 1 января 2025 года. - </w:t>
      </w:r>
      <w:hyperlink r:id="rId28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lastRenderedPageBreak/>
        <w:t xml:space="preserve">9. Утратил силу с 20 апреля 2023 года. - </w:t>
      </w:r>
      <w:hyperlink r:id="rId29" w:tooltip="Постановление Правительства РФ от 27.03.2023 N 486 (ред. от 08.07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</w:t>
      </w:r>
      <w:r>
        <w:t>а РФ от 27.03.2023 N 486.</w:t>
      </w:r>
    </w:p>
    <w:p w:rsidR="00EE6877" w:rsidRDefault="00E534AA">
      <w:pPr>
        <w:pStyle w:val="ConsPlusNormal0"/>
        <w:spacing w:before="240"/>
        <w:ind w:firstLine="540"/>
        <w:jc w:val="both"/>
      </w:pPr>
      <w:bookmarkStart w:id="6" w:name="P32"/>
      <w:bookmarkEnd w:id="6"/>
      <w:r>
        <w:t xml:space="preserve">10. Утратил силу с 1 января 2025 года. - </w:t>
      </w:r>
      <w:hyperlink r:id="rId30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11. Утрат</w:t>
      </w:r>
      <w:r>
        <w:t xml:space="preserve">ил силу. - </w:t>
      </w:r>
      <w:hyperlink r:id="rId31" w:tooltip="Постановление Правительства РФ от 08.07.2025 N 103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08.07.2025 N 1030.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12. Министерству промышленности и торговли Российской Федерации: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а) в 2-месячный срок утвердить:</w:t>
      </w:r>
    </w:p>
    <w:p w:rsidR="00EE6877" w:rsidRDefault="00E534AA">
      <w:pPr>
        <w:pStyle w:val="ConsPlusNormal0"/>
        <w:spacing w:before="240"/>
        <w:ind w:firstLine="540"/>
        <w:jc w:val="both"/>
      </w:pPr>
      <w:hyperlink r:id="rId32" w:tooltip="Приказ Минпромторга России от 12.09.2019 N 3418 &quot;Об утверждении формы заявления о присвоении статуса телекоммуникационного оборудования российского происхождения и включении телекоммуникационного оборудования в единый реестр российской радиоэлектронной продукц">
        <w:r>
          <w:rPr>
            <w:color w:val="0000FF"/>
          </w:rPr>
          <w:t>форму</w:t>
        </w:r>
      </w:hyperlink>
      <w:r>
        <w:t xml:space="preserve"> заявления о присвоении статуса телекоммуникационного оборудования российского происхождения и включении телекоммуникационного</w:t>
      </w:r>
      <w:r>
        <w:t xml:space="preserve"> оборудования в реестр;</w:t>
      </w:r>
    </w:p>
    <w:p w:rsidR="00EE6877" w:rsidRDefault="00E534AA">
      <w:pPr>
        <w:pStyle w:val="ConsPlusNormal0"/>
        <w:spacing w:before="240"/>
        <w:ind w:firstLine="540"/>
        <w:jc w:val="both"/>
      </w:pPr>
      <w:hyperlink r:id="rId33" w:tooltip="Приказ Минпромторга России от 12.09.2019 N 3418 &quot;Об утверждении формы заявления о присвоении статуса телекоммуникационного оборудования российского происхождения и включении телекоммуникационного оборудования в единый реестр российской радиоэлектронной продукц">
        <w:r>
          <w:rPr>
            <w:color w:val="0000FF"/>
          </w:rPr>
          <w:t>форму</w:t>
        </w:r>
      </w:hyperlink>
      <w:r>
        <w:t xml:space="preserve"> заявления о подтверждении статуса телекоммуникационного оборудования российского происхождения;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пор</w:t>
      </w:r>
      <w:r>
        <w:t>ядок проведения выездной проверки в целях экспертизы телекоммуникационного оборудования на территории заявителя;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б) обеспечить формирование и ведение реестра, в том числе включение в реестр сведений о радиоэлектронной продукции, обеспечение возможности нап</w:t>
      </w:r>
      <w:r>
        <w:t>равления и получения заявлений и уведомлений, а также размещения решений, указанных в Правилах формирования и ведения единого реестра российской радиоэлектронной продукции, утвержденных настоящим постановлением (далее - Правила), в государственной информац</w:t>
      </w:r>
      <w:r>
        <w:t>ионной системе промышленности;</w:t>
      </w:r>
    </w:p>
    <w:p w:rsidR="00EE6877" w:rsidRDefault="00E534A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34" w:tooltip="Постановление Правительства РФ от 08.07.2025 N 103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08.07.2025 N 1030)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в) до 1 января 2020 г. утвердить:</w:t>
      </w:r>
    </w:p>
    <w:p w:rsidR="00EE6877" w:rsidRDefault="00E534AA">
      <w:pPr>
        <w:pStyle w:val="ConsPlusNormal0"/>
        <w:spacing w:before="240"/>
        <w:ind w:firstLine="540"/>
        <w:jc w:val="both"/>
      </w:pPr>
      <w:hyperlink r:id="rId35" w:tooltip="Приказ Минпромторга России от 20.08.2020 N 2775 (ред. от 20.09.2022) &quot;Об утверждении Требований по уровню локализации производства телекоммуникационного оборудования и Методики оценки уровня локализации производства телекоммуникационного оборудования в целях п">
        <w:r>
          <w:rPr>
            <w:color w:val="0000FF"/>
          </w:rPr>
          <w:t>требования</w:t>
        </w:r>
      </w:hyperlink>
      <w:r>
        <w:t xml:space="preserve"> по уровню локализации производства телекоммуникационного оборудования;</w:t>
      </w:r>
    </w:p>
    <w:p w:rsidR="00EE6877" w:rsidRDefault="00E534AA">
      <w:pPr>
        <w:pStyle w:val="ConsPlusNormal0"/>
        <w:spacing w:before="240"/>
        <w:ind w:firstLine="540"/>
        <w:jc w:val="both"/>
      </w:pPr>
      <w:hyperlink r:id="rId36" w:tooltip="Приказ Минпромторга России от 20.08.2020 N 2775 (ред. от 20.09.2022) &quot;Об утверждении Требований по уровню локализации производства телекоммуникационного оборудования и Методики оценки уровня локализации производства телекоммуникационного оборудования в целях п">
        <w:r>
          <w:rPr>
            <w:color w:val="0000FF"/>
          </w:rPr>
          <w:t>методику</w:t>
        </w:r>
      </w:hyperlink>
      <w:r>
        <w:t xml:space="preserve"> оценки уровня локализ</w:t>
      </w:r>
      <w:r>
        <w:t>ации производства телекоммуникационного оборудования в целях присвоения телекоммуникационному оборудованию статуса телекоммуникационного оборудования российского происхождения;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г) обеспечить ведение реестра и совершение всех действий, предусмотренных Прави</w:t>
      </w:r>
      <w:r>
        <w:t>лами, в электронном виде.</w:t>
      </w:r>
    </w:p>
    <w:p w:rsidR="00EE6877" w:rsidRDefault="00E534A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37" w:tooltip="Постановление Правительства РФ от 08.07.2025 N 103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08.07.2025 N 1030)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13. Установить, что:</w:t>
      </w:r>
    </w:p>
    <w:p w:rsidR="00EE6877" w:rsidRDefault="00E534AA">
      <w:pPr>
        <w:pStyle w:val="ConsPlusNormal0"/>
        <w:spacing w:before="240"/>
        <w:ind w:firstLine="540"/>
        <w:jc w:val="both"/>
      </w:pPr>
      <w:hyperlink w:anchor="P25" w:tooltip="абзац утратил силу с 1 января 2022 года. - Постановление Правительства РФ от 06.12.2021 N 2213;">
        <w:r>
          <w:rPr>
            <w:color w:val="0000FF"/>
          </w:rPr>
          <w:t>абзацы третий</w:t>
        </w:r>
      </w:hyperlink>
      <w:r>
        <w:t xml:space="preserve">, </w:t>
      </w:r>
      <w:hyperlink w:anchor="P26" w:tooltip="абзацы четвертый - пятый утратили силу с 1 января 2025 года. - Постановление Правительства РФ от 23.12.2024 N 1875;">
        <w:r>
          <w:rPr>
            <w:color w:val="0000FF"/>
          </w:rPr>
          <w:t>четвертый</w:t>
        </w:r>
      </w:hyperlink>
      <w:r>
        <w:t xml:space="preserve"> и </w:t>
      </w:r>
      <w:hyperlink w:anchor="P27" w:tooltip="перечень утративших силу актов Правительства Российской Федерации.">
        <w:r>
          <w:rPr>
            <w:color w:val="0000FF"/>
          </w:rPr>
          <w:t>шестой пункта 2</w:t>
        </w:r>
      </w:hyperlink>
      <w:r>
        <w:t xml:space="preserve"> настоящего постановления вступают в силу с 1 сентября 2019 г.;</w:t>
      </w:r>
    </w:p>
    <w:p w:rsidR="00EE6877" w:rsidRDefault="00E534AA">
      <w:pPr>
        <w:pStyle w:val="ConsPlusNormal0"/>
        <w:spacing w:before="240"/>
        <w:ind w:firstLine="540"/>
        <w:jc w:val="both"/>
      </w:pPr>
      <w:hyperlink w:anchor="P28" w:tooltip="3 - 3(3). Утратили силу с 1 января 2025 года. - Постановление Правительства РФ от 23.12.2024 N 1875.">
        <w:r>
          <w:rPr>
            <w:color w:val="0000FF"/>
          </w:rPr>
          <w:t>пункты 3</w:t>
        </w:r>
      </w:hyperlink>
      <w:r>
        <w:t xml:space="preserve"> - </w:t>
      </w:r>
      <w:hyperlink w:anchor="P29" w:tooltip="4 - 5. Утратили силу с 1 января 2022 года. - Постановление Правительства РФ от 06.12.2021 N 2213.">
        <w:r>
          <w:rPr>
            <w:color w:val="0000FF"/>
          </w:rPr>
          <w:t>5</w:t>
        </w:r>
      </w:hyperlink>
      <w:r>
        <w:t xml:space="preserve">, </w:t>
      </w:r>
      <w:hyperlink w:anchor="P30" w:tooltip="6 - 8. Утратили силу с 1 января 2025 года. - Постановление Правительства РФ от 23.12.2024 N 1875.">
        <w:r>
          <w:rPr>
            <w:color w:val="0000FF"/>
          </w:rPr>
          <w:t>7</w:t>
        </w:r>
      </w:hyperlink>
      <w:r>
        <w:t xml:space="preserve">, </w:t>
      </w:r>
      <w:hyperlink w:anchor="P30" w:tooltip="6 - 8. Утратили силу с 1 января 2025 года. - Постановление Правительства РФ от 23.12.2024 N 1875.">
        <w:r>
          <w:rPr>
            <w:color w:val="0000FF"/>
          </w:rPr>
          <w:t>8</w:t>
        </w:r>
      </w:hyperlink>
      <w:r>
        <w:t xml:space="preserve"> и </w:t>
      </w:r>
      <w:hyperlink w:anchor="P32" w:tooltip="10. Утратил силу с 1 января 2025 года. - Постановление Правительства РФ от 23.12.2024 N 1875.">
        <w:r>
          <w:rPr>
            <w:color w:val="0000FF"/>
          </w:rPr>
          <w:t>10</w:t>
        </w:r>
      </w:hyperlink>
      <w:r>
        <w:t xml:space="preserve"> настоящего постановления вступают в силу с 1 сентября 2019 г.;</w:t>
      </w:r>
    </w:p>
    <w:p w:rsidR="00EE6877" w:rsidRDefault="00E534AA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РФ от 28.08.2021 N 1432 (ред. от 23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28.08.2021 N 1432)</w:t>
      </w:r>
    </w:p>
    <w:p w:rsidR="00EE6877" w:rsidRDefault="00E534AA">
      <w:pPr>
        <w:pStyle w:val="ConsPlusNormal0"/>
        <w:spacing w:before="240"/>
        <w:ind w:firstLine="540"/>
        <w:jc w:val="both"/>
      </w:pPr>
      <w:hyperlink w:anchor="P89" w:tooltip="д) утратил силу. - Постановление Правительства РФ от 08.07.2025 N 1030;">
        <w:r>
          <w:rPr>
            <w:color w:val="0000FF"/>
          </w:rPr>
          <w:t>подпункт "д" пункта 4</w:t>
        </w:r>
      </w:hyperlink>
      <w:r>
        <w:t xml:space="preserve"> и </w:t>
      </w:r>
      <w:hyperlink w:anchor="P122" w:tooltip="III. Порядок присвоения и подтверждения">
        <w:r>
          <w:rPr>
            <w:color w:val="0000FF"/>
          </w:rPr>
          <w:t>подпункт "к" пункта 14</w:t>
        </w:r>
      </w:hyperlink>
      <w:r>
        <w:t xml:space="preserve"> Правил вступают в силу с 1 января 2020 г.</w:t>
      </w: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Normal0"/>
        <w:jc w:val="right"/>
      </w:pPr>
      <w:r>
        <w:t>Председатель Правительства</w:t>
      </w:r>
    </w:p>
    <w:p w:rsidR="00EE6877" w:rsidRDefault="00E534AA">
      <w:pPr>
        <w:pStyle w:val="ConsPlusNormal0"/>
        <w:jc w:val="right"/>
      </w:pPr>
      <w:r>
        <w:t>Российской Федерации</w:t>
      </w:r>
    </w:p>
    <w:p w:rsidR="00EE6877" w:rsidRDefault="00E534AA">
      <w:pPr>
        <w:pStyle w:val="ConsPlusNormal0"/>
        <w:jc w:val="right"/>
      </w:pPr>
      <w:r>
        <w:t>Д.МЕДВЕДЕВ</w:t>
      </w:r>
    </w:p>
    <w:p w:rsidR="00EE6877" w:rsidRDefault="00EE6877">
      <w:pPr>
        <w:pStyle w:val="ConsPlusNormal0"/>
        <w:jc w:val="both"/>
      </w:pPr>
    </w:p>
    <w:p w:rsidR="00EE6877" w:rsidRDefault="00EE6877">
      <w:pPr>
        <w:pStyle w:val="ConsPlusNormal0"/>
        <w:jc w:val="both"/>
      </w:pPr>
    </w:p>
    <w:p w:rsidR="00EE6877" w:rsidRDefault="00EE6877">
      <w:pPr>
        <w:pStyle w:val="ConsPlusNormal0"/>
        <w:jc w:val="both"/>
      </w:pPr>
    </w:p>
    <w:p w:rsidR="00EE6877" w:rsidRDefault="00EE6877">
      <w:pPr>
        <w:pStyle w:val="ConsPlusNormal0"/>
        <w:jc w:val="both"/>
      </w:pP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Normal0"/>
        <w:jc w:val="right"/>
        <w:outlineLvl w:val="0"/>
      </w:pPr>
      <w:r>
        <w:t>Утверждены</w:t>
      </w:r>
    </w:p>
    <w:p w:rsidR="00EE6877" w:rsidRDefault="00E534AA">
      <w:pPr>
        <w:pStyle w:val="ConsPlusNormal0"/>
        <w:jc w:val="right"/>
      </w:pPr>
      <w:r>
        <w:t>постановлением Правительства</w:t>
      </w:r>
    </w:p>
    <w:p w:rsidR="00EE6877" w:rsidRDefault="00E534AA">
      <w:pPr>
        <w:pStyle w:val="ConsPlusNormal0"/>
        <w:jc w:val="right"/>
      </w:pPr>
      <w:r>
        <w:t>Российской Федерации</w:t>
      </w:r>
    </w:p>
    <w:p w:rsidR="00EE6877" w:rsidRDefault="00E534AA">
      <w:pPr>
        <w:pStyle w:val="ConsPlusNormal0"/>
        <w:jc w:val="right"/>
      </w:pPr>
      <w:r>
        <w:t>от 10 июля 2019 г. N 878</w:t>
      </w: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Title0"/>
        <w:jc w:val="center"/>
      </w:pPr>
      <w:bookmarkStart w:id="7" w:name="P65"/>
      <w:bookmarkEnd w:id="7"/>
      <w:r>
        <w:t>ПРАВИЛА</w:t>
      </w:r>
    </w:p>
    <w:p w:rsidR="00EE6877" w:rsidRDefault="00E534AA">
      <w:pPr>
        <w:pStyle w:val="ConsPlusTitle0"/>
        <w:jc w:val="center"/>
      </w:pPr>
      <w:r>
        <w:t>ФОРМ</w:t>
      </w:r>
      <w:r>
        <w:t>ИРОВАНИЯ И ВЕДЕНИЯ ЕДИНОГО РЕЕСТРА РОССИЙСКОЙ</w:t>
      </w:r>
    </w:p>
    <w:p w:rsidR="00EE6877" w:rsidRDefault="00E534AA">
      <w:pPr>
        <w:pStyle w:val="ConsPlusTitle0"/>
        <w:jc w:val="center"/>
      </w:pPr>
      <w:r>
        <w:t>РАДИОЭЛЕКТРОННОЙ ПРОДУКЦИИ</w:t>
      </w:r>
    </w:p>
    <w:p w:rsidR="00EE6877" w:rsidRDefault="00EE687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E68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77" w:rsidRDefault="00EE687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77" w:rsidRDefault="00EE687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6877" w:rsidRDefault="00E534A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6877" w:rsidRDefault="00E534A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06.12.2021 </w:t>
            </w:r>
            <w:hyperlink r:id="rId39" w:tooltip="Постановление Правительства РФ от 06.12.2021 N 2213 (ред. от 08.07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2213</w:t>
              </w:r>
            </w:hyperlink>
            <w:r>
              <w:rPr>
                <w:color w:val="392C69"/>
              </w:rPr>
              <w:t>,</w:t>
            </w:r>
          </w:p>
          <w:p w:rsidR="00EE6877" w:rsidRDefault="00E534A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16.11.2022 </w:t>
            </w:r>
            <w:hyperlink r:id="rId40" w:tooltip="Постановление Правительства РФ от 16.11.2022 N 2080 &quot;О внесении изменения в пункт 4 Правил формирования и ведения единого реестра Российской радиоэлектронной продукции&quot; {КонсультантПлюс}">
              <w:r>
                <w:rPr>
                  <w:color w:val="0000FF"/>
                </w:rPr>
                <w:t>N 2080</w:t>
              </w:r>
            </w:hyperlink>
            <w:r>
              <w:rPr>
                <w:color w:val="392C69"/>
              </w:rPr>
              <w:t xml:space="preserve">, от 27.03.2023 </w:t>
            </w:r>
            <w:hyperlink r:id="rId41" w:tooltip="Постановление Правительства РФ от 27.03.2023 N 486 (ред. от 08.07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 xml:space="preserve">, от 08.07.2025 </w:t>
            </w:r>
            <w:hyperlink r:id="rId42" w:tooltip="Постановление Правительства РФ от 08.07.2025 N 103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77" w:rsidRDefault="00EE6877">
            <w:pPr>
              <w:pStyle w:val="ConsPlusNormal0"/>
            </w:pPr>
          </w:p>
        </w:tc>
      </w:tr>
    </w:tbl>
    <w:p w:rsidR="00EE6877" w:rsidRDefault="00EE6877">
      <w:pPr>
        <w:pStyle w:val="ConsPlusNormal0"/>
        <w:jc w:val="both"/>
      </w:pPr>
    </w:p>
    <w:p w:rsidR="00EE6877" w:rsidRDefault="00E534AA">
      <w:pPr>
        <w:pStyle w:val="ConsPlusTitle0"/>
        <w:jc w:val="center"/>
        <w:outlineLvl w:val="1"/>
      </w:pPr>
      <w:r>
        <w:t>I. Общие положения</w:t>
      </w: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Normal0"/>
        <w:ind w:firstLine="540"/>
        <w:jc w:val="both"/>
      </w:pPr>
      <w:r>
        <w:t>1. Настоящие Правила определяют порядок формирования и ведения единого реестра российской радиоэлектронной продукции (далее - реестр), условия включения такой продукции в реестр и исключения из него, состав включаемых в реестр сведений о радиоэлектронной п</w:t>
      </w:r>
      <w:r>
        <w:t>родукции, порядок предоставления таких сведений.</w:t>
      </w:r>
    </w:p>
    <w:p w:rsidR="00EE6877" w:rsidRDefault="00E534AA">
      <w:pPr>
        <w:pStyle w:val="ConsPlusNormal0"/>
        <w:jc w:val="both"/>
      </w:pPr>
      <w:r>
        <w:t xml:space="preserve">(п. 1 в ред. </w:t>
      </w:r>
      <w:hyperlink r:id="rId43" w:tooltip="Постановление Правительства РФ от 08.07.2025 N 103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08.07.2025 N 1030)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 xml:space="preserve">2. Утратил силу. - </w:t>
      </w:r>
      <w:hyperlink r:id="rId44" w:tooltip="Постановление Правительства РФ от 08.07.2025 N 103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08.07.2025 N 1030.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3. Формирование реестра осуществляется Минист</w:t>
      </w:r>
      <w:r>
        <w:t>ерством промышленности и торговли Российской Федерации в электронном виде путем формирования, изменения, исключения реестровых записей с использованием государственной информационной системы промышленности.</w:t>
      </w:r>
    </w:p>
    <w:p w:rsidR="00EE6877" w:rsidRDefault="00E534AA">
      <w:pPr>
        <w:pStyle w:val="ConsPlusNormal0"/>
        <w:jc w:val="both"/>
      </w:pPr>
      <w:r>
        <w:t xml:space="preserve">(п. 3 в ред. </w:t>
      </w:r>
      <w:hyperlink r:id="rId45" w:tooltip="Постановление Правительства РФ от 27.03.2023 N 486 (ред. от 08.07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Правительства РФ от 27.03.2023 N 486)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4. Реестровая запись содержит следующие сведения: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а) порядковый номер реестровой записи;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б) дата формирования реестровой записи;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 xml:space="preserve">в) наименование радиоэлектронной продукции с указанием кода в соответствии с Общероссийским </w:t>
      </w:r>
      <w:hyperlink r:id="rId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ОК 034-2014 (КПЕС 20</w:t>
      </w:r>
      <w:r>
        <w:t xml:space="preserve">08), наименование и реквизиты конструкторских документов, в соответствии с </w:t>
      </w:r>
      <w:r>
        <w:lastRenderedPageBreak/>
        <w:t>которыми осуществляется изготовление радиоэлектронной продукции;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г) информация о заявителе: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полное наименование юридического лица, фамилия, имя и отчество (при наличии) индивидуальн</w:t>
      </w:r>
      <w:r>
        <w:t>ого предпринимателя;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номер;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индивидуальный номер налогоплательщика;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место нахождения юридического лица или индивидуального предпринимателя;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адрес сайта заявителя в информационно-телекоммуникационной сети "Интернет",</w:t>
      </w:r>
      <w:r>
        <w:t xml:space="preserve"> на котором содержится описание технических и функциональных характеристик радиоэлектронной продукции;</w:t>
      </w:r>
    </w:p>
    <w:p w:rsidR="00EE6877" w:rsidRDefault="00E534AA">
      <w:pPr>
        <w:pStyle w:val="ConsPlusNormal0"/>
        <w:spacing w:before="240"/>
        <w:ind w:firstLine="540"/>
        <w:jc w:val="both"/>
      </w:pPr>
      <w:bookmarkStart w:id="8" w:name="P89"/>
      <w:bookmarkEnd w:id="8"/>
      <w:r>
        <w:t xml:space="preserve">д) утратил силу. - </w:t>
      </w:r>
      <w:hyperlink r:id="rId47" w:tooltip="Постановление Правительства РФ от 08.07.2025 N 103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08.07.2025 N 1030;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е) основные технические и функциональные характеристики радиоэлектрон</w:t>
      </w:r>
      <w:r>
        <w:t>ной продукции;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ж) перечень иностранных аналогов радиоэлектронной продукции (при наличии);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з) реквизиты документа, являющегося основанием для включения в реестр. Основанием для включения радиоэлектронной продукции в реестр являются документы, подтверждающие</w:t>
      </w:r>
      <w:r>
        <w:t xml:space="preserve"> производство заявленной продукции, указанные в </w:t>
      </w:r>
      <w:hyperlink r:id="rId48" w:tooltip="Постановление Правительства РФ от 17.07.2015 N 719 (ред. от 18.09.2025) &quot;О подтверждении производства российской промышленной продукции&quot; {КонсультантПлюс}">
        <w:r>
          <w:rPr>
            <w:color w:val="0000FF"/>
          </w:rPr>
          <w:t>пункте 1</w:t>
        </w:r>
      </w:hyperlink>
      <w:r>
        <w:t xml:space="preserve"> постановления Правительства Российской Федерации от 17 июля 2015 г. N 719 "О подтверждении производства российской промышленной продукции";</w:t>
      </w:r>
    </w:p>
    <w:p w:rsidR="00EE6877" w:rsidRDefault="00E534A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"з" в ред. </w:t>
      </w:r>
      <w:hyperlink r:id="rId49" w:tooltip="Постановление Правительства РФ от 08.07.2025 N 103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Правительства РФ от 08.07.2025 N 1030)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 xml:space="preserve">и) - к) утратили силу. - </w:t>
      </w:r>
      <w:hyperlink r:id="rId50" w:tooltip="Постановление Правительства РФ от 08.07.2025 N 103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08.07.2025 N 1030;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л) сведения об отнесении радиоэлектронной продукции к сфере искусственного интеллекта;</w:t>
      </w:r>
    </w:p>
    <w:p w:rsidR="00EE6877" w:rsidRDefault="00E534A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</w:t>
      </w:r>
      <w:hyperlink r:id="rId51" w:tooltip="Постановление Правительства РФ от 16.11.2022 N 2080 &quot;О внесении изменения в пункт 4 Правил формирования и ведения единого реестра Российской радиоэлектронной продук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16.11.2022 N 2080)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м) сведения о первом уровне радиоэлектронной продукции или втором уровне радиоэлектронной продукции (при наличии соответствующих сведений в заключении о подтверждении пр</w:t>
      </w:r>
      <w:r>
        <w:t>оизводства).</w:t>
      </w:r>
    </w:p>
    <w:p w:rsidR="00EE6877" w:rsidRDefault="00E534A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52" w:tooltip="Постановление Правительства РФ от 27.03.2023 N 486 (ред. от 08.07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27.03.2023 N 486)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 xml:space="preserve">4(1) - 4(5). Утратили силу. - </w:t>
      </w:r>
      <w:hyperlink r:id="rId53" w:tooltip="Постановление Правительства РФ от 08.07.2025 N 103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08.07.2025 N 1030.</w:t>
      </w: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Title0"/>
        <w:jc w:val="center"/>
        <w:outlineLvl w:val="1"/>
      </w:pPr>
      <w:r>
        <w:t>II. Порядок включения радиоэлектронной продукции в реестр</w:t>
      </w:r>
    </w:p>
    <w:p w:rsidR="00EE6877" w:rsidRDefault="00E534AA">
      <w:pPr>
        <w:pStyle w:val="ConsPlusTitle0"/>
        <w:jc w:val="center"/>
      </w:pPr>
      <w:r>
        <w:t>и исключения ее из реестра</w:t>
      </w:r>
    </w:p>
    <w:p w:rsidR="00EE6877" w:rsidRDefault="00E534AA">
      <w:pPr>
        <w:pStyle w:val="ConsPlusNormal0"/>
        <w:jc w:val="center"/>
      </w:pPr>
      <w:r>
        <w:t xml:space="preserve">(в ред. </w:t>
      </w:r>
      <w:hyperlink r:id="rId54" w:tooltip="Постановление Правительства РФ от 08.07.2025 N 103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08.07.2025 N 1030)</w:t>
      </w: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Normal0"/>
        <w:ind w:firstLine="540"/>
        <w:jc w:val="both"/>
      </w:pPr>
      <w:r>
        <w:t>5. Включение радиоэлектронной продукции в реестр осуществляется Министерством промышленности и то</w:t>
      </w:r>
      <w:r>
        <w:t xml:space="preserve">рговли Российской Федерации в автоматизированном режиме одновременно с формированием соответствующей реестровой записи в реестре российской промышленной </w:t>
      </w:r>
      <w:r>
        <w:lastRenderedPageBreak/>
        <w:t xml:space="preserve">продукции, размещаемом в государственной информационной системе промышленности в соответствии со </w:t>
      </w:r>
      <w:hyperlink r:id="rId55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статьей 17.1</w:t>
        </w:r>
      </w:hyperlink>
      <w:r>
        <w:t xml:space="preserve"> Федерального закона "О промышленной политике в Российской Федерации".</w:t>
      </w:r>
    </w:p>
    <w:p w:rsidR="00EE6877" w:rsidRDefault="00E534AA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РФ от 08.07.2025 N 103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08.07.2025 N 1030)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57" w:tooltip="Постановление Правительства РФ от 08.07.2025 N 103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</w:t>
      </w:r>
      <w:r>
        <w:t>от 08.07.2025 N 1030.</w:t>
      </w:r>
    </w:p>
    <w:p w:rsidR="00EE6877" w:rsidRDefault="00E534AA">
      <w:pPr>
        <w:pStyle w:val="ConsPlusNormal0"/>
        <w:jc w:val="both"/>
      </w:pPr>
      <w:r>
        <w:t xml:space="preserve">(п. 5 в ред. </w:t>
      </w:r>
      <w:hyperlink r:id="rId58" w:tooltip="Постановление Правительства РФ от 27.03.2023 N 486 (ред. от 08.07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27.03.2023 N 486)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 xml:space="preserve">6 - 7. Утратили силу. - </w:t>
      </w:r>
      <w:hyperlink r:id="rId59" w:tooltip="Постановление Правительства РФ от 08.07.2025 N 103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08.07.2025 N 1030.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 xml:space="preserve">8 - 9. Утратили силу с 20 апреля 2023 года. - </w:t>
      </w:r>
      <w:hyperlink r:id="rId60" w:tooltip="Постановление Правительства РФ от 27.03.2023 N 486 (ред. от 08.07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27.03.2023 N 486.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10. Министерство промышленности и торговли Российской Федерации исключает радиоэлектронную продукцию из реестра в следующих случаях:</w:t>
      </w:r>
    </w:p>
    <w:p w:rsidR="00EE6877" w:rsidRDefault="00E534AA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Ф от 27.03.2023 N 486 (ред. от 08.07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Правительства РФ от 27.03.2023 N 486)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а) поступление от заявителя заявления об исключении радиоэлектронной продукции из реестра - в течение 10 рабочих дней со дня поступления указанного заявления;</w:t>
      </w:r>
    </w:p>
    <w:p w:rsidR="00EE6877" w:rsidRDefault="00E534AA">
      <w:pPr>
        <w:pStyle w:val="ConsPlusNormal0"/>
        <w:spacing w:before="240"/>
        <w:ind w:firstLine="540"/>
        <w:jc w:val="both"/>
      </w:pPr>
      <w:bookmarkStart w:id="9" w:name="P114"/>
      <w:bookmarkEnd w:id="9"/>
      <w:r>
        <w:t>б) выявление Министерством промышленности и то</w:t>
      </w:r>
      <w:r>
        <w:t>рговли Российской Федерации фактов представления заявителем подложных документов и (или) недостоверных сведений о заявителе и (или) радиоэлектронной продукции, в том числе на основании документов, полученных в установленном порядке от государственных орган</w:t>
      </w:r>
      <w:r>
        <w:t>ов, включая вступившие в законную силу судебные акты, официальные документы иностранных государств, прошедшие в установленном порядке процедуру консульской легализации, - в течение 10 рабочих дней со дня выявления указанных фактов;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в) истечение срока дейст</w:t>
      </w:r>
      <w:r>
        <w:t>вия заключения о подтверждении производства.</w:t>
      </w:r>
    </w:p>
    <w:p w:rsidR="00EE6877" w:rsidRDefault="00E534A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62" w:tooltip="Постановление Правительства РФ от 27.03.2023 N 486 (ред. от 08.07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27.03.2023 N 486)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 xml:space="preserve">11. В случае, предусмотренном </w:t>
      </w:r>
      <w:hyperlink w:anchor="P114" w:tooltip="б) выявление Министерством промышленности и торговли Российской Федерации фактов представления заявителем подложных документов и (или) недостоверных сведений о заявителе и (или) радиоэлектронной продукции, в том числе на основании документов, полученных в уста">
        <w:r>
          <w:rPr>
            <w:color w:val="0000FF"/>
          </w:rPr>
          <w:t>подпунктом "б" пункта 10</w:t>
        </w:r>
      </w:hyperlink>
      <w:r>
        <w:t xml:space="preserve"> настоящих Правил, </w:t>
      </w:r>
      <w:r>
        <w:t>Министерство промышленности и торговли Российской Федерации направляет заявителю уведомление об исключении радиоэлектронной продукции из реестра с указанием причин такого исключения в течение 10 рабочих дней.</w:t>
      </w:r>
    </w:p>
    <w:p w:rsidR="00EE6877" w:rsidRDefault="00E534AA">
      <w:pPr>
        <w:pStyle w:val="ConsPlusNormal0"/>
        <w:jc w:val="both"/>
      </w:pPr>
      <w:r>
        <w:t xml:space="preserve">(п. 11 в ред. </w:t>
      </w:r>
      <w:hyperlink r:id="rId63" w:tooltip="Постановление Правительства РФ от 27.03.2023 N 486 (ред. от 08.07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Правительства РФ от 27.03.2023 N 486)</w:t>
      </w:r>
    </w:p>
    <w:p w:rsidR="00EE6877" w:rsidRDefault="00EE6877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E68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77" w:rsidRDefault="00EE687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77" w:rsidRDefault="00EE687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6877" w:rsidRDefault="00E534A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E6877" w:rsidRDefault="00E534AA">
            <w:pPr>
              <w:pStyle w:val="ConsPlusNormal0"/>
              <w:jc w:val="both"/>
            </w:pPr>
            <w:r>
              <w:rPr>
                <w:color w:val="392C69"/>
              </w:rPr>
              <w:t>Принятые до 10.08.2025 решения о присвоении (подтверждении) статуса телекоммуникационного оборудования российского происхождения и включении его в реестр действительны до окончания срока их действия. (Постановление Правительства РФ от 08.07.2025 N 1030).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77" w:rsidRDefault="00EE6877">
            <w:pPr>
              <w:pStyle w:val="ConsPlusNormal0"/>
            </w:pPr>
          </w:p>
        </w:tc>
      </w:tr>
    </w:tbl>
    <w:p w:rsidR="00EE6877" w:rsidRDefault="00E534AA">
      <w:pPr>
        <w:pStyle w:val="ConsPlusTitle0"/>
        <w:spacing w:before="300"/>
        <w:jc w:val="center"/>
        <w:outlineLvl w:val="1"/>
      </w:pPr>
      <w:bookmarkStart w:id="10" w:name="P122"/>
      <w:bookmarkEnd w:id="10"/>
      <w:r>
        <w:t>III. Порядок присвоения и подтверждения</w:t>
      </w:r>
    </w:p>
    <w:p w:rsidR="00EE6877" w:rsidRDefault="00E534AA">
      <w:pPr>
        <w:pStyle w:val="ConsPlusTitle0"/>
        <w:jc w:val="center"/>
      </w:pPr>
      <w:r>
        <w:t>статуса телекоммуникационного оборудования российского</w:t>
      </w:r>
    </w:p>
    <w:p w:rsidR="00EE6877" w:rsidRDefault="00E534AA">
      <w:pPr>
        <w:pStyle w:val="ConsPlusTitle0"/>
        <w:jc w:val="center"/>
      </w:pPr>
      <w:r>
        <w:t>происхождения, порядок включения телекоммуникационного</w:t>
      </w:r>
    </w:p>
    <w:p w:rsidR="00EE6877" w:rsidRDefault="00E534AA">
      <w:pPr>
        <w:pStyle w:val="ConsPlusTitle0"/>
        <w:jc w:val="center"/>
      </w:pPr>
      <w:r>
        <w:t>оборудования российского происхождения в реестр</w:t>
      </w:r>
    </w:p>
    <w:p w:rsidR="00EE6877" w:rsidRDefault="00E534AA">
      <w:pPr>
        <w:pStyle w:val="ConsPlusTitle0"/>
        <w:jc w:val="center"/>
      </w:pPr>
      <w:r>
        <w:lastRenderedPageBreak/>
        <w:t>и его исключения из реестра</w:t>
      </w: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Normal0"/>
        <w:ind w:firstLine="540"/>
        <w:jc w:val="both"/>
      </w:pPr>
      <w:r>
        <w:t xml:space="preserve">Утратил силу. - </w:t>
      </w:r>
      <w:hyperlink r:id="rId64" w:tooltip="Постановление Правительства РФ от 08.07.2025 N 103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08.07.2025 N 1030.</w:t>
      </w: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Title0"/>
        <w:jc w:val="center"/>
        <w:outlineLvl w:val="1"/>
      </w:pPr>
      <w:r>
        <w:t>IV. Заключительные положения</w:t>
      </w: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Normal0"/>
        <w:ind w:firstLine="540"/>
        <w:jc w:val="both"/>
      </w:pPr>
      <w:r>
        <w:t>57. Сведения, содержащиеся в реестре, являются общедоступными.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 xml:space="preserve">58 - 59. Утратили силу. - </w:t>
      </w:r>
      <w:hyperlink r:id="rId65" w:tooltip="Постановление Правительства РФ от 08.07.2025 N 103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08.07.202</w:t>
      </w:r>
      <w:r>
        <w:t>5 N 1030.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60. Доступ к сведениям, содержащимся в реестре, обеспечивается путем: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>а) размещения сведений реестра в государственной информационной системе промышленности;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 xml:space="preserve">б) предоставления сведений Министерством промышленности и торговли Российской Федерации </w:t>
      </w:r>
      <w:r>
        <w:t>безвозмездно по запросам заинтересованных лиц, направленным с использованием информационно-телекоммуникационной сети "Интернет" в форме электронного документа, подписанного простой электронной подписью.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 xml:space="preserve">61. Утратил силу. - </w:t>
      </w:r>
      <w:hyperlink r:id="rId66" w:tooltip="Постановление Правительства РФ от 08.07.2025 N 103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</w:t>
      </w:r>
      <w:r>
        <w:t>льства РФ от 08.07.2025 N 1030.</w:t>
      </w:r>
    </w:p>
    <w:p w:rsidR="00EE6877" w:rsidRDefault="00EE6877">
      <w:pPr>
        <w:pStyle w:val="ConsPlusNormal0"/>
        <w:jc w:val="both"/>
      </w:pPr>
    </w:p>
    <w:p w:rsidR="00EE6877" w:rsidRDefault="00EE6877">
      <w:pPr>
        <w:pStyle w:val="ConsPlusNormal0"/>
        <w:jc w:val="both"/>
      </w:pP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Normal0"/>
        <w:jc w:val="right"/>
        <w:outlineLvl w:val="0"/>
      </w:pPr>
      <w:r>
        <w:t>Утвержден</w:t>
      </w:r>
    </w:p>
    <w:p w:rsidR="00EE6877" w:rsidRDefault="00E534AA">
      <w:pPr>
        <w:pStyle w:val="ConsPlusNormal0"/>
        <w:jc w:val="right"/>
      </w:pPr>
      <w:r>
        <w:t>постановлением Правительства</w:t>
      </w:r>
    </w:p>
    <w:p w:rsidR="00EE6877" w:rsidRDefault="00E534AA">
      <w:pPr>
        <w:pStyle w:val="ConsPlusNormal0"/>
        <w:jc w:val="right"/>
      </w:pPr>
      <w:r>
        <w:t>Российской Федерации</w:t>
      </w:r>
    </w:p>
    <w:p w:rsidR="00EE6877" w:rsidRDefault="00E534AA">
      <w:pPr>
        <w:pStyle w:val="ConsPlusNormal0"/>
        <w:jc w:val="right"/>
      </w:pPr>
      <w:r>
        <w:t>от 10 июля 2019 г. N 878</w:t>
      </w: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Title0"/>
        <w:jc w:val="center"/>
      </w:pPr>
      <w:r>
        <w:t>ПОРЯДОК</w:t>
      </w:r>
    </w:p>
    <w:p w:rsidR="00EE6877" w:rsidRDefault="00E534AA">
      <w:pPr>
        <w:pStyle w:val="ConsPlusTitle0"/>
        <w:jc w:val="center"/>
      </w:pPr>
      <w:r>
        <w:t>ПОДГОТОВКИ ОБОСНОВАНИЯ НЕВОЗМОЖНОСТИ СОБЛЮДЕНИЯ ОГРАНИЧЕНИЯ</w:t>
      </w:r>
    </w:p>
    <w:p w:rsidR="00EE6877" w:rsidRDefault="00E534AA">
      <w:pPr>
        <w:pStyle w:val="ConsPlusTitle0"/>
        <w:jc w:val="center"/>
      </w:pPr>
      <w:r>
        <w:t>НА ДОПУСК РАДИОЭЛЕКТРОННОЙ ПРОДУКЦИИ, ПРОИСХОДЯЩЕЙ</w:t>
      </w:r>
    </w:p>
    <w:p w:rsidR="00EE6877" w:rsidRDefault="00E534AA">
      <w:pPr>
        <w:pStyle w:val="ConsPlusTitle0"/>
        <w:jc w:val="center"/>
      </w:pPr>
      <w:r>
        <w:t>ИЗ ИНОСТРАННЫХ Г</w:t>
      </w:r>
      <w:r>
        <w:t>ОСУДАРСТВ, ДЛЯ ЦЕЛЕЙ ОСУЩЕСТВЛЕНИЯ</w:t>
      </w:r>
    </w:p>
    <w:p w:rsidR="00EE6877" w:rsidRDefault="00E534AA">
      <w:pPr>
        <w:pStyle w:val="ConsPlusTitle0"/>
        <w:jc w:val="center"/>
      </w:pPr>
      <w:r>
        <w:t>ЗАКУПОК ДЛЯ ОБЕСПЕЧЕНИЯ ГОСУДАРСТВЕННЫХ</w:t>
      </w:r>
    </w:p>
    <w:p w:rsidR="00EE6877" w:rsidRDefault="00E534AA">
      <w:pPr>
        <w:pStyle w:val="ConsPlusTitle0"/>
        <w:jc w:val="center"/>
      </w:pPr>
      <w:r>
        <w:t>И МУНИЦИПАЛЬНЫХ НУЖД</w:t>
      </w: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Normal0"/>
        <w:ind w:firstLine="540"/>
        <w:jc w:val="both"/>
      </w:pPr>
      <w:r>
        <w:t xml:space="preserve">Утратил силу. - </w:t>
      </w:r>
      <w:hyperlink r:id="rId67" w:tooltip="Постановление Правительства РФ от 28.08.2021 N 1432 (ред. от 23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28.08.2021 N 1432.</w:t>
      </w:r>
    </w:p>
    <w:p w:rsidR="00EE6877" w:rsidRDefault="00EE6877">
      <w:pPr>
        <w:pStyle w:val="ConsPlusNormal0"/>
        <w:jc w:val="both"/>
      </w:pPr>
    </w:p>
    <w:p w:rsidR="00EE6877" w:rsidRDefault="00EE6877">
      <w:pPr>
        <w:pStyle w:val="ConsPlusNormal0"/>
        <w:jc w:val="both"/>
      </w:pP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Normal0"/>
        <w:jc w:val="right"/>
        <w:outlineLvl w:val="0"/>
      </w:pPr>
      <w:r>
        <w:t>Утвержден</w:t>
      </w:r>
    </w:p>
    <w:p w:rsidR="00EE6877" w:rsidRDefault="00E534AA">
      <w:pPr>
        <w:pStyle w:val="ConsPlusNormal0"/>
        <w:jc w:val="right"/>
      </w:pPr>
      <w:r>
        <w:t>постановлением Правительства</w:t>
      </w:r>
    </w:p>
    <w:p w:rsidR="00EE6877" w:rsidRDefault="00E534AA">
      <w:pPr>
        <w:pStyle w:val="ConsPlusNormal0"/>
        <w:jc w:val="right"/>
      </w:pPr>
      <w:r>
        <w:t>Российской Федерации</w:t>
      </w:r>
    </w:p>
    <w:p w:rsidR="00EE6877" w:rsidRDefault="00E534AA">
      <w:pPr>
        <w:pStyle w:val="ConsPlusNormal0"/>
        <w:jc w:val="right"/>
      </w:pPr>
      <w:r>
        <w:t>от 10 июля 2019 г. N 878</w:t>
      </w: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Title0"/>
        <w:jc w:val="center"/>
      </w:pPr>
      <w:r>
        <w:t>ПЕРЕЧЕНЬ</w:t>
      </w:r>
    </w:p>
    <w:p w:rsidR="00EE6877" w:rsidRDefault="00E534AA">
      <w:pPr>
        <w:pStyle w:val="ConsPlusTitle0"/>
        <w:jc w:val="center"/>
      </w:pPr>
      <w:r>
        <w:t>РАДИОЭЛЕКТРОННОЙ ПРОДУКЦИИ, ПРОИСХОДЯЩЕЙ ИЗ ИНОСТРАННЫХ</w:t>
      </w:r>
    </w:p>
    <w:p w:rsidR="00EE6877" w:rsidRDefault="00E534AA">
      <w:pPr>
        <w:pStyle w:val="ConsPlusTitle0"/>
        <w:jc w:val="center"/>
      </w:pPr>
      <w:r>
        <w:t>ГОСУДАРСТВ, В ОТНО</w:t>
      </w:r>
      <w:r>
        <w:t>ШЕНИИ КОТОРОЙ УСТАНАВЛИВАЮТСЯ ОГРАНИЧЕНИЯ</w:t>
      </w:r>
    </w:p>
    <w:p w:rsidR="00EE6877" w:rsidRDefault="00E534AA">
      <w:pPr>
        <w:pStyle w:val="ConsPlusTitle0"/>
        <w:jc w:val="center"/>
      </w:pPr>
      <w:r>
        <w:lastRenderedPageBreak/>
        <w:t>ДЛЯ ЦЕЛЕЙ ОСУЩЕСТВЛЕНИЯ ЗАКУПОК ДЛЯ ОБЕСПЕЧЕНИЯ</w:t>
      </w:r>
    </w:p>
    <w:p w:rsidR="00EE6877" w:rsidRDefault="00E534AA">
      <w:pPr>
        <w:pStyle w:val="ConsPlusTitle0"/>
        <w:jc w:val="center"/>
      </w:pPr>
      <w:r>
        <w:t>ГОСУДАРСТВЕННЫХ И МУНИЦИПАЛЬНЫХ НУЖД</w:t>
      </w:r>
    </w:p>
    <w:p w:rsidR="00EE6877" w:rsidRDefault="00EE6877">
      <w:pPr>
        <w:pStyle w:val="ConsPlusNormal0"/>
        <w:jc w:val="center"/>
      </w:pPr>
    </w:p>
    <w:p w:rsidR="00EE6877" w:rsidRDefault="00E534AA">
      <w:pPr>
        <w:pStyle w:val="ConsPlusNormal0"/>
        <w:ind w:firstLine="540"/>
        <w:jc w:val="both"/>
      </w:pPr>
      <w:r>
        <w:t xml:space="preserve">Утратил силу с 1 января 2025 года. - </w:t>
      </w:r>
      <w:hyperlink r:id="rId68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EE6877" w:rsidRDefault="00EE6877">
      <w:pPr>
        <w:pStyle w:val="ConsPlusNormal0"/>
        <w:jc w:val="both"/>
      </w:pPr>
    </w:p>
    <w:p w:rsidR="00EE6877" w:rsidRDefault="00EE6877">
      <w:pPr>
        <w:pStyle w:val="ConsPlusNormal0"/>
        <w:jc w:val="both"/>
      </w:pP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Normal0"/>
        <w:jc w:val="right"/>
        <w:outlineLvl w:val="0"/>
      </w:pPr>
      <w:r>
        <w:t>Утверждены</w:t>
      </w:r>
    </w:p>
    <w:p w:rsidR="00EE6877" w:rsidRDefault="00E534AA">
      <w:pPr>
        <w:pStyle w:val="ConsPlusNormal0"/>
        <w:jc w:val="right"/>
      </w:pPr>
      <w:r>
        <w:t>постановлением Правительства</w:t>
      </w:r>
    </w:p>
    <w:p w:rsidR="00EE6877" w:rsidRDefault="00E534AA">
      <w:pPr>
        <w:pStyle w:val="ConsPlusNormal0"/>
        <w:jc w:val="right"/>
      </w:pPr>
      <w:r>
        <w:t>Российской Федерации</w:t>
      </w:r>
    </w:p>
    <w:p w:rsidR="00EE6877" w:rsidRDefault="00E534AA">
      <w:pPr>
        <w:pStyle w:val="ConsPlusNormal0"/>
        <w:jc w:val="right"/>
      </w:pPr>
      <w:r>
        <w:t>от 10 июля 2019 г. N 878</w:t>
      </w: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Title0"/>
        <w:jc w:val="center"/>
      </w:pPr>
      <w:r>
        <w:t>ИЗМЕНЕНИЯ,</w:t>
      </w:r>
    </w:p>
    <w:p w:rsidR="00EE6877" w:rsidRDefault="00E534AA">
      <w:pPr>
        <w:pStyle w:val="ConsPlusTitle0"/>
        <w:jc w:val="center"/>
      </w:pPr>
      <w:r>
        <w:t>КОТОРЫЕ ВНОСЯТСЯ В ПОСТАНОВЛЕНИЕ ПРАВИТЕЛЬСТВА РОССИЙСКОЙ</w:t>
      </w:r>
    </w:p>
    <w:p w:rsidR="00EE6877" w:rsidRDefault="00E534AA">
      <w:pPr>
        <w:pStyle w:val="ConsPlusTitle0"/>
        <w:jc w:val="center"/>
      </w:pPr>
      <w:r>
        <w:t>ФЕДЕРАЦИИ ОТ 16 СЕНТЯБРЯ 2016 Г. N 925</w:t>
      </w: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Normal0"/>
        <w:ind w:firstLine="540"/>
        <w:jc w:val="both"/>
      </w:pPr>
      <w:r>
        <w:t xml:space="preserve">Утратили силу с 1 января 2025 года. - </w:t>
      </w:r>
      <w:hyperlink r:id="rId69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EE6877" w:rsidRDefault="00EE6877">
      <w:pPr>
        <w:pStyle w:val="ConsPlusNormal0"/>
        <w:jc w:val="both"/>
      </w:pPr>
    </w:p>
    <w:p w:rsidR="00EE6877" w:rsidRDefault="00EE6877">
      <w:pPr>
        <w:pStyle w:val="ConsPlusNormal0"/>
        <w:jc w:val="both"/>
      </w:pP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Normal0"/>
        <w:jc w:val="right"/>
        <w:outlineLvl w:val="0"/>
      </w:pPr>
      <w:r>
        <w:t>Утвержден</w:t>
      </w:r>
    </w:p>
    <w:p w:rsidR="00EE6877" w:rsidRDefault="00E534AA">
      <w:pPr>
        <w:pStyle w:val="ConsPlusNormal0"/>
        <w:jc w:val="right"/>
      </w:pPr>
      <w:r>
        <w:t>постановлением Правительства</w:t>
      </w:r>
    </w:p>
    <w:p w:rsidR="00EE6877" w:rsidRDefault="00E534AA">
      <w:pPr>
        <w:pStyle w:val="ConsPlusNormal0"/>
        <w:jc w:val="right"/>
      </w:pPr>
      <w:r>
        <w:t>Российской Федерации</w:t>
      </w:r>
    </w:p>
    <w:p w:rsidR="00EE6877" w:rsidRDefault="00E534AA">
      <w:pPr>
        <w:pStyle w:val="ConsPlusNormal0"/>
        <w:jc w:val="right"/>
      </w:pPr>
      <w:r>
        <w:t>от 10 июля 2019</w:t>
      </w:r>
      <w:r>
        <w:t xml:space="preserve"> г. N 878</w:t>
      </w: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Title0"/>
        <w:jc w:val="center"/>
      </w:pPr>
      <w:bookmarkStart w:id="11" w:name="P190"/>
      <w:bookmarkEnd w:id="11"/>
      <w:r>
        <w:t>ПЕРЕЧЕНЬ</w:t>
      </w:r>
    </w:p>
    <w:p w:rsidR="00EE6877" w:rsidRDefault="00E534AA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EE6877" w:rsidRDefault="00EE6877">
      <w:pPr>
        <w:pStyle w:val="ConsPlusNormal0"/>
        <w:jc w:val="both"/>
      </w:pPr>
    </w:p>
    <w:p w:rsidR="00EE6877" w:rsidRDefault="00E534AA">
      <w:pPr>
        <w:pStyle w:val="ConsPlusNormal0"/>
        <w:ind w:firstLine="540"/>
        <w:jc w:val="both"/>
      </w:pPr>
      <w:r>
        <w:t xml:space="preserve">1. </w:t>
      </w:r>
      <w:hyperlink r:id="rId70" w:tooltip="Постановление Правительства РФ от 26.09.2016 N 968 (ред. от 15.05.2019) &quot;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сентября 2016 </w:t>
      </w:r>
      <w:r>
        <w:t>г. N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</w:t>
      </w:r>
      <w:r>
        <w:t>ерации, 2016, N 40, ст. 5748).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 xml:space="preserve">2. </w:t>
      </w:r>
      <w:hyperlink r:id="rId71" w:tooltip="Постановление Правительства РФ от 30.05.2017 N 663 &quot;О внесении изменений и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12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3</w:t>
      </w:r>
      <w:r>
        <w:t>0 мая 2017 г. N 663 "О внесении изменений и признании утратившими силу некоторых актов Правительства Российской Федерации" (Собрание законодательства Российской Федерации, 2017, N 23, ст. 3359).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 xml:space="preserve">3. </w:t>
      </w:r>
      <w:hyperlink r:id="rId72" w:tooltip="Постановление Правительства РФ от 06.07.2017 N 804 &quot;О внесении изменений в перечень отдельных видов радиоэлектронной продукции, происходящих из иностранных государств, в отношении которых устанавливаются ограничения и условия допуска для целей осуществления за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июля 2017 г. N 804 "О внесении изменений в перечень отдельных видов радиоэлектронной продукции, происходящих из иностранных государств, в отношении которы</w:t>
      </w:r>
      <w:r>
        <w:t>х устанавливаются ограничения и условия допуска для целей осуществления закупок для обеспечения государственных и муниципальных нужд" (Собрание законодательства Российской Федерации, 2017, N 29, ст. 4367).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 xml:space="preserve">4. </w:t>
      </w:r>
      <w:hyperlink r:id="rId73" w:tooltip="Постановление Правительства РФ от 21.12.2017 N 1602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декабря 2017 г. N </w:t>
      </w:r>
      <w:r>
        <w:lastRenderedPageBreak/>
        <w:t>1602 "О внесении изменений в некоторые акты Правительства Российской Федерации" (Собрание</w:t>
      </w:r>
      <w:r>
        <w:t xml:space="preserve"> законодательства Российской Федерации, 2018, N 1, ст. 345).</w:t>
      </w:r>
    </w:p>
    <w:p w:rsidR="00EE6877" w:rsidRDefault="00E534AA">
      <w:pPr>
        <w:pStyle w:val="ConsPlusNormal0"/>
        <w:spacing w:before="240"/>
        <w:ind w:firstLine="540"/>
        <w:jc w:val="both"/>
      </w:pPr>
      <w:r>
        <w:t xml:space="preserve">5. </w:t>
      </w:r>
      <w:hyperlink r:id="rId74" w:tooltip="Постановление Правительства РФ от 15.05.2019 N 602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</w:t>
      </w:r>
      <w:r>
        <w:t>т 15 мая 2019 г. N 602 "О внесении изменений в некоторые акты Правительства Российской Федерации" (Собрание законодательства Российской Федерации, 2019, N 21, ст. 2564).</w:t>
      </w:r>
    </w:p>
    <w:p w:rsidR="00EE6877" w:rsidRDefault="00EE6877">
      <w:pPr>
        <w:pStyle w:val="ConsPlusNormal0"/>
        <w:jc w:val="both"/>
      </w:pPr>
    </w:p>
    <w:p w:rsidR="00EE6877" w:rsidRDefault="00EE6877">
      <w:pPr>
        <w:pStyle w:val="ConsPlusNormal0"/>
        <w:jc w:val="both"/>
      </w:pPr>
    </w:p>
    <w:p w:rsidR="00EE6877" w:rsidRDefault="00EE687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E6877">
      <w:headerReference w:type="default" r:id="rId75"/>
      <w:footerReference w:type="default" r:id="rId76"/>
      <w:headerReference w:type="first" r:id="rId77"/>
      <w:footerReference w:type="first" r:id="rId7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4AA" w:rsidRDefault="00E534AA">
      <w:r>
        <w:separator/>
      </w:r>
    </w:p>
  </w:endnote>
  <w:endnote w:type="continuationSeparator" w:id="0">
    <w:p w:rsidR="00E534AA" w:rsidRDefault="00E5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77B" w:rsidRDefault="00B517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77B" w:rsidRDefault="00B517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77B" w:rsidRDefault="00B5177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877" w:rsidRDefault="00EE68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E68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E6877" w:rsidRDefault="00E534A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E6877" w:rsidRDefault="00E534A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E6877" w:rsidRDefault="00E534A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E6877" w:rsidRDefault="00E534AA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877" w:rsidRDefault="00EE687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E68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E6877" w:rsidRDefault="00E534A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E6877" w:rsidRDefault="00E534A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E6877" w:rsidRDefault="00E534A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E6877" w:rsidRDefault="00E534A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4AA" w:rsidRDefault="00E534AA">
      <w:r>
        <w:separator/>
      </w:r>
    </w:p>
  </w:footnote>
  <w:footnote w:type="continuationSeparator" w:id="0">
    <w:p w:rsidR="00E534AA" w:rsidRDefault="00E5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77B" w:rsidRDefault="00B517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77B" w:rsidRDefault="00B517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77B" w:rsidRDefault="00B5177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EE68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E6877" w:rsidRDefault="00E534A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10.07.2019 N 878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08.07.2025)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стимулирования производства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радиоэлектр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E6877" w:rsidRDefault="00E534A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12" w:name="_GoBack"/>
          <w:bookmarkEnd w:id="12"/>
        </w:p>
      </w:tc>
    </w:tr>
  </w:tbl>
  <w:p w:rsidR="00EE6877" w:rsidRDefault="00EE687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E6877" w:rsidRDefault="00EE6877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E68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E6877" w:rsidRDefault="00E534A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10.07.2019 N 878</w:t>
          </w:r>
          <w:r>
            <w:rPr>
              <w:rFonts w:ascii="Tahoma" w:hAnsi="Tahoma" w:cs="Tahoma"/>
              <w:sz w:val="16"/>
              <w:szCs w:val="16"/>
            </w:rPr>
            <w:br/>
            <w:t>(ред. от 08.07.2025)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стимулирования производства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радиоэлектр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E6877" w:rsidRDefault="00E534A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EE6877" w:rsidRDefault="00EE687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E6877" w:rsidRDefault="00EE687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77"/>
    <w:rsid w:val="00B5177B"/>
    <w:rsid w:val="00E534AA"/>
    <w:rsid w:val="00EE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997333"/>
  <w15:docId w15:val="{401E9C5D-3BA9-4C4B-BD9A-CA2D5D2E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517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177B"/>
  </w:style>
  <w:style w:type="paragraph" w:styleId="a5">
    <w:name w:val="footer"/>
    <w:basedOn w:val="a"/>
    <w:link w:val="a6"/>
    <w:uiPriority w:val="99"/>
    <w:unhideWhenUsed/>
    <w:rsid w:val="00B517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1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3601&amp;date=10.10.2025&amp;dst=100238&amp;field=134" TargetMode="External"/><Relationship Id="rId21" Type="http://schemas.openxmlformats.org/officeDocument/2006/relationships/hyperlink" Target="https://login.consultant.ru/link/?req=doc&amp;base=LAW&amp;n=464589&amp;date=10.10.2025&amp;dst=100010&amp;field=134" TargetMode="External"/><Relationship Id="rId42" Type="http://schemas.openxmlformats.org/officeDocument/2006/relationships/hyperlink" Target="https://login.consultant.ru/link/?req=doc&amp;base=LAW&amp;n=509596&amp;date=10.10.2025&amp;dst=100203&amp;field=134" TargetMode="External"/><Relationship Id="rId47" Type="http://schemas.openxmlformats.org/officeDocument/2006/relationships/hyperlink" Target="https://login.consultant.ru/link/?req=doc&amp;base=LAW&amp;n=509596&amp;date=10.10.2025&amp;dst=100208&amp;field=134" TargetMode="External"/><Relationship Id="rId63" Type="http://schemas.openxmlformats.org/officeDocument/2006/relationships/hyperlink" Target="https://login.consultant.ru/link/?req=doc&amp;base=LAW&amp;n=509662&amp;date=10.10.2025&amp;dst=100090&amp;field=134" TargetMode="External"/><Relationship Id="rId68" Type="http://schemas.openxmlformats.org/officeDocument/2006/relationships/hyperlink" Target="https://login.consultant.ru/link/?req=doc&amp;base=LAW&amp;n=513601&amp;date=10.10.2025&amp;dst=100238&amp;field=134" TargetMode="External"/><Relationship Id="rId16" Type="http://schemas.openxmlformats.org/officeDocument/2006/relationships/hyperlink" Target="https://login.consultant.ru/link/?req=doc&amp;base=LAW&amp;n=358511&amp;date=10.10.2025&amp;dst=100005&amp;field=134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LAW&amp;n=509661&amp;date=10.10.2025&amp;dst=100011&amp;field=134" TargetMode="External"/><Relationship Id="rId32" Type="http://schemas.openxmlformats.org/officeDocument/2006/relationships/hyperlink" Target="https://login.consultant.ru/link/?req=doc&amp;base=LAW&amp;n=339891&amp;date=10.10.2025&amp;dst=100014&amp;field=134" TargetMode="External"/><Relationship Id="rId37" Type="http://schemas.openxmlformats.org/officeDocument/2006/relationships/hyperlink" Target="https://login.consultant.ru/link/?req=doc&amp;base=LAW&amp;n=509596&amp;date=10.10.2025&amp;dst=100201&amp;field=134" TargetMode="External"/><Relationship Id="rId40" Type="http://schemas.openxmlformats.org/officeDocument/2006/relationships/hyperlink" Target="https://login.consultant.ru/link/?req=doc&amp;base=LAW&amp;n=431604&amp;date=10.10.2025&amp;dst=100005&amp;field=134" TargetMode="External"/><Relationship Id="rId45" Type="http://schemas.openxmlformats.org/officeDocument/2006/relationships/hyperlink" Target="https://login.consultant.ru/link/?req=doc&amp;base=LAW&amp;n=509662&amp;date=10.10.2025&amp;dst=100035&amp;field=134" TargetMode="External"/><Relationship Id="rId53" Type="http://schemas.openxmlformats.org/officeDocument/2006/relationships/hyperlink" Target="https://login.consultant.ru/link/?req=doc&amp;base=LAW&amp;n=509596&amp;date=10.10.2025&amp;dst=100212&amp;field=134" TargetMode="External"/><Relationship Id="rId58" Type="http://schemas.openxmlformats.org/officeDocument/2006/relationships/hyperlink" Target="https://login.consultant.ru/link/?req=doc&amp;base=LAW&amp;n=509662&amp;date=10.10.2025&amp;dst=100070&amp;field=134" TargetMode="External"/><Relationship Id="rId66" Type="http://schemas.openxmlformats.org/officeDocument/2006/relationships/hyperlink" Target="https://login.consultant.ru/link/?req=doc&amp;base=LAW&amp;n=509596&amp;date=10.10.2025&amp;dst=100219&amp;field=134" TargetMode="External"/><Relationship Id="rId74" Type="http://schemas.openxmlformats.org/officeDocument/2006/relationships/hyperlink" Target="https://login.consultant.ru/link/?req=doc&amp;base=LAW&amp;n=325055&amp;date=10.10.2025&amp;dst=100046&amp;field=134" TargetMode="Externa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09662&amp;date=10.10.2025&amp;dst=100086&amp;field=134" TargetMode="External"/><Relationship Id="rId19" Type="http://schemas.openxmlformats.org/officeDocument/2006/relationships/hyperlink" Target="https://login.consultant.ru/link/?req=doc&amp;base=LAW&amp;n=431604&amp;date=10.10.2025&amp;dst=100005&amp;field=134" TargetMode="External"/><Relationship Id="rId14" Type="http://schemas.openxmlformats.org/officeDocument/2006/relationships/footer" Target="footer3.xml"/><Relationship Id="rId22" Type="http://schemas.openxmlformats.org/officeDocument/2006/relationships/hyperlink" Target="https://login.consultant.ru/link/?req=doc&amp;base=LAW&amp;n=513601&amp;date=10.10.2025&amp;dst=100238&amp;field=134" TargetMode="External"/><Relationship Id="rId27" Type="http://schemas.openxmlformats.org/officeDocument/2006/relationships/hyperlink" Target="https://login.consultant.ru/link/?req=doc&amp;base=LAW&amp;n=509661&amp;date=10.10.2025&amp;dst=100027&amp;field=134" TargetMode="External"/><Relationship Id="rId30" Type="http://schemas.openxmlformats.org/officeDocument/2006/relationships/hyperlink" Target="https://login.consultant.ru/link/?req=doc&amp;base=LAW&amp;n=513601&amp;date=10.10.2025&amp;dst=100238&amp;field=134" TargetMode="External"/><Relationship Id="rId35" Type="http://schemas.openxmlformats.org/officeDocument/2006/relationships/hyperlink" Target="https://login.consultant.ru/link/?req=doc&amp;base=LAW&amp;n=429756&amp;date=10.10.2025&amp;dst=100013&amp;field=134" TargetMode="External"/><Relationship Id="rId43" Type="http://schemas.openxmlformats.org/officeDocument/2006/relationships/hyperlink" Target="https://login.consultant.ru/link/?req=doc&amp;base=LAW&amp;n=509596&amp;date=10.10.2025&amp;dst=100204&amp;field=134" TargetMode="External"/><Relationship Id="rId48" Type="http://schemas.openxmlformats.org/officeDocument/2006/relationships/hyperlink" Target="https://login.consultant.ru/link/?req=doc&amp;base=LAW&amp;n=514887&amp;date=10.10.2025&amp;dst=6200&amp;field=134" TargetMode="External"/><Relationship Id="rId56" Type="http://schemas.openxmlformats.org/officeDocument/2006/relationships/hyperlink" Target="https://login.consultant.ru/link/?req=doc&amp;base=LAW&amp;n=509596&amp;date=10.10.2025&amp;dst=100216&amp;field=134" TargetMode="External"/><Relationship Id="rId64" Type="http://schemas.openxmlformats.org/officeDocument/2006/relationships/hyperlink" Target="https://login.consultant.ru/link/?req=doc&amp;base=LAW&amp;n=509596&amp;date=10.10.2025&amp;dst=100219&amp;field=134" TargetMode="External"/><Relationship Id="rId69" Type="http://schemas.openxmlformats.org/officeDocument/2006/relationships/hyperlink" Target="https://login.consultant.ru/link/?req=doc&amp;base=LAW&amp;n=513601&amp;date=10.10.2025&amp;dst=100238&amp;field=134" TargetMode="External"/><Relationship Id="rId77" Type="http://schemas.openxmlformats.org/officeDocument/2006/relationships/header" Target="header5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31604&amp;date=10.10.2025&amp;dst=100005&amp;field=134" TargetMode="External"/><Relationship Id="rId72" Type="http://schemas.openxmlformats.org/officeDocument/2006/relationships/hyperlink" Target="https://login.consultant.ru/link/?req=doc&amp;base=LAW&amp;n=219730&amp;date=10.10.2025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494407&amp;date=10.10.2025&amp;dst=100067&amp;field=134" TargetMode="External"/><Relationship Id="rId25" Type="http://schemas.openxmlformats.org/officeDocument/2006/relationships/hyperlink" Target="https://login.consultant.ru/link/?req=doc&amp;base=LAW&amp;n=513601&amp;date=10.10.2025&amp;dst=100238&amp;field=134" TargetMode="External"/><Relationship Id="rId33" Type="http://schemas.openxmlformats.org/officeDocument/2006/relationships/hyperlink" Target="https://login.consultant.ru/link/?req=doc&amp;base=LAW&amp;n=339891&amp;date=10.10.2025&amp;dst=100020&amp;field=134" TargetMode="External"/><Relationship Id="rId38" Type="http://schemas.openxmlformats.org/officeDocument/2006/relationships/hyperlink" Target="https://login.consultant.ru/link/?req=doc&amp;base=LAW&amp;n=494407&amp;date=10.10.2025&amp;dst=100086&amp;field=134" TargetMode="External"/><Relationship Id="rId46" Type="http://schemas.openxmlformats.org/officeDocument/2006/relationships/hyperlink" Target="https://login.consultant.ru/link/?req=doc&amp;base=LAW&amp;n=496909&amp;date=10.10.2025" TargetMode="External"/><Relationship Id="rId59" Type="http://schemas.openxmlformats.org/officeDocument/2006/relationships/hyperlink" Target="https://login.consultant.ru/link/?req=doc&amp;base=LAW&amp;n=509596&amp;date=10.10.2025&amp;dst=100219&amp;field=134" TargetMode="External"/><Relationship Id="rId67" Type="http://schemas.openxmlformats.org/officeDocument/2006/relationships/hyperlink" Target="https://login.consultant.ru/link/?req=doc&amp;base=LAW&amp;n=494407&amp;date=10.10.2025&amp;dst=100087&amp;field=134" TargetMode="External"/><Relationship Id="rId20" Type="http://schemas.openxmlformats.org/officeDocument/2006/relationships/hyperlink" Target="https://login.consultant.ru/link/?req=doc&amp;base=LAW&amp;n=509662&amp;date=10.10.2025&amp;dst=100017&amp;field=134" TargetMode="External"/><Relationship Id="rId41" Type="http://schemas.openxmlformats.org/officeDocument/2006/relationships/hyperlink" Target="https://login.consultant.ru/link/?req=doc&amp;base=LAW&amp;n=509662&amp;date=10.10.2025&amp;dst=100034&amp;field=134" TargetMode="External"/><Relationship Id="rId54" Type="http://schemas.openxmlformats.org/officeDocument/2006/relationships/hyperlink" Target="https://login.consultant.ru/link/?req=doc&amp;base=LAW&amp;n=509596&amp;date=10.10.2025&amp;dst=100213&amp;field=134" TargetMode="External"/><Relationship Id="rId62" Type="http://schemas.openxmlformats.org/officeDocument/2006/relationships/hyperlink" Target="https://login.consultant.ru/link/?req=doc&amp;base=LAW&amp;n=509662&amp;date=10.10.2025&amp;dst=100088&amp;field=134" TargetMode="External"/><Relationship Id="rId70" Type="http://schemas.openxmlformats.org/officeDocument/2006/relationships/hyperlink" Target="https://login.consultant.ru/link/?req=doc&amp;base=LAW&amp;n=325120&amp;date=10.10.2025" TargetMode="External"/><Relationship Id="rId75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341367&amp;date=10.10.2025&amp;dst=100029&amp;field=134" TargetMode="External"/><Relationship Id="rId23" Type="http://schemas.openxmlformats.org/officeDocument/2006/relationships/hyperlink" Target="https://login.consultant.ru/link/?req=doc&amp;base=LAW&amp;n=509596&amp;date=10.10.2025&amp;dst=100196&amp;field=134" TargetMode="External"/><Relationship Id="rId28" Type="http://schemas.openxmlformats.org/officeDocument/2006/relationships/hyperlink" Target="https://login.consultant.ru/link/?req=doc&amp;base=LAW&amp;n=513601&amp;date=10.10.2025&amp;dst=100238&amp;field=134" TargetMode="External"/><Relationship Id="rId36" Type="http://schemas.openxmlformats.org/officeDocument/2006/relationships/hyperlink" Target="https://login.consultant.ru/link/?req=doc&amp;base=LAW&amp;n=429756&amp;date=10.10.2025&amp;dst=100438&amp;field=134" TargetMode="External"/><Relationship Id="rId49" Type="http://schemas.openxmlformats.org/officeDocument/2006/relationships/hyperlink" Target="https://login.consultant.ru/link/?req=doc&amp;base=LAW&amp;n=509596&amp;date=10.10.2025&amp;dst=100209&amp;field=134" TargetMode="External"/><Relationship Id="rId57" Type="http://schemas.openxmlformats.org/officeDocument/2006/relationships/hyperlink" Target="https://login.consultant.ru/link/?req=doc&amp;base=LAW&amp;n=509596&amp;date=10.10.2025&amp;dst=100218&amp;field=134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login.consultant.ru/link/?req=doc&amp;base=LAW&amp;n=509596&amp;date=10.10.2025&amp;dst=100197&amp;field=134" TargetMode="External"/><Relationship Id="rId44" Type="http://schemas.openxmlformats.org/officeDocument/2006/relationships/hyperlink" Target="https://login.consultant.ru/link/?req=doc&amp;base=LAW&amp;n=509596&amp;date=10.10.2025&amp;dst=100206&amp;field=134" TargetMode="External"/><Relationship Id="rId52" Type="http://schemas.openxmlformats.org/officeDocument/2006/relationships/hyperlink" Target="https://login.consultant.ru/link/?req=doc&amp;base=LAW&amp;n=509662&amp;date=10.10.2025&amp;dst=100037&amp;field=134" TargetMode="External"/><Relationship Id="rId60" Type="http://schemas.openxmlformats.org/officeDocument/2006/relationships/hyperlink" Target="https://login.consultant.ru/link/?req=doc&amp;base=LAW&amp;n=509662&amp;date=10.10.2025&amp;dst=100084&amp;field=134" TargetMode="External"/><Relationship Id="rId65" Type="http://schemas.openxmlformats.org/officeDocument/2006/relationships/hyperlink" Target="https://login.consultant.ru/link/?req=doc&amp;base=LAW&amp;n=509596&amp;date=10.10.2025&amp;dst=100219&amp;field=134" TargetMode="External"/><Relationship Id="rId73" Type="http://schemas.openxmlformats.org/officeDocument/2006/relationships/hyperlink" Target="https://login.consultant.ru/link/?req=doc&amp;base=LAW&amp;n=285919&amp;date=10.10.2025&amp;dst=100013&amp;field=134" TargetMode="External"/><Relationship Id="rId78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509661&amp;date=10.10.2025&amp;dst=100010&amp;field=134" TargetMode="External"/><Relationship Id="rId39" Type="http://schemas.openxmlformats.org/officeDocument/2006/relationships/hyperlink" Target="https://login.consultant.ru/link/?req=doc&amp;base=LAW&amp;n=509661&amp;date=10.10.2025&amp;dst=100033&amp;field=134" TargetMode="External"/><Relationship Id="rId34" Type="http://schemas.openxmlformats.org/officeDocument/2006/relationships/hyperlink" Target="https://login.consultant.ru/link/?req=doc&amp;base=LAW&amp;n=509596&amp;date=10.10.2025&amp;dst=100199&amp;field=134" TargetMode="External"/><Relationship Id="rId50" Type="http://schemas.openxmlformats.org/officeDocument/2006/relationships/hyperlink" Target="https://login.consultant.ru/link/?req=doc&amp;base=LAW&amp;n=509596&amp;date=10.10.2025&amp;dst=100211&amp;field=134" TargetMode="External"/><Relationship Id="rId55" Type="http://schemas.openxmlformats.org/officeDocument/2006/relationships/hyperlink" Target="https://login.consultant.ru/link/?req=doc&amp;base=LAW&amp;n=502264&amp;date=10.10.2025&amp;dst=225&amp;field=134" TargetMode="External"/><Relationship Id="rId76" Type="http://schemas.openxmlformats.org/officeDocument/2006/relationships/footer" Target="footer4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217676&amp;date=10.10.2025&amp;dst=10002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9662&amp;date=10.10.2025&amp;dst=100033&amp;field=134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5141</Words>
  <Characters>29306</Characters>
  <Application>Microsoft Office Word</Application>
  <DocSecurity>0</DocSecurity>
  <Lines>244</Lines>
  <Paragraphs>68</Paragraphs>
  <ScaleCrop>false</ScaleCrop>
  <Company>КонсультантПлюс Версия 4024.00.50</Company>
  <LinksUpToDate>false</LinksUpToDate>
  <CharactersWithSpaces>34379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10.07.2019 N 878
(ред. от 08.07.2025)
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
(вместе с "Правилами формирования и ведения единого реест</dc:title>
  <dc:creator>u1554</dc:creator>
  <cp:lastModifiedBy>u1554</cp:lastModifiedBy>
  <cp:revision>2</cp:revision>
  <dcterms:created xsi:type="dcterms:W3CDTF">2025-10-10T11:55:00Z</dcterms:created>
  <dcterms:modified xsi:type="dcterms:W3CDTF">2025-10-10T11:55:00Z</dcterms:modified>
</cp:coreProperties>
</file>