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C2F" w:rsidRDefault="00E90C2F" w:rsidP="00E90C2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160020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2F" w:rsidRDefault="00E90C2F" w:rsidP="00E90C2F">
      <w:pPr>
        <w:pStyle w:val="a7"/>
        <w:jc w:val="both"/>
        <w:rPr>
          <w:sz w:val="20"/>
          <w:szCs w:val="20"/>
        </w:rPr>
      </w:pPr>
      <w:r>
        <w:rPr>
          <w:sz w:val="20"/>
          <w:szCs w:val="20"/>
        </w:rPr>
        <w:t>Общество с ограниченной ответственностью</w:t>
      </w:r>
    </w:p>
    <w:p w:rsidR="00E90C2F" w:rsidRDefault="00E90C2F" w:rsidP="00E90C2F">
      <w:pPr>
        <w:pStyle w:val="a7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 «</w:t>
      </w:r>
      <w:proofErr w:type="spellStart"/>
      <w:r>
        <w:rPr>
          <w:sz w:val="24"/>
          <w:szCs w:val="20"/>
        </w:rPr>
        <w:t>Актион</w:t>
      </w:r>
      <w:proofErr w:type="spellEnd"/>
      <w:r>
        <w:rPr>
          <w:sz w:val="24"/>
          <w:szCs w:val="20"/>
        </w:rPr>
        <w:t xml:space="preserve"> цифровое издательство»  </w:t>
      </w:r>
    </w:p>
    <w:p w:rsidR="00E90C2F" w:rsidRDefault="00E90C2F" w:rsidP="00E90C2F">
      <w:pPr>
        <w:pStyle w:val="a7"/>
        <w:jc w:val="both"/>
        <w:rPr>
          <w:rFonts w:cs="Arial"/>
          <w:sz w:val="20"/>
          <w:szCs w:val="20"/>
          <w:lang w:bidi="ar-SA"/>
        </w:rPr>
      </w:pPr>
      <w:r>
        <w:rPr>
          <w:rFonts w:cs="Arial"/>
          <w:sz w:val="20"/>
          <w:szCs w:val="20"/>
          <w:lang w:bidi="ar-SA"/>
        </w:rPr>
        <w:t xml:space="preserve">Москва, 1й Земельный пер., д. 1 </w:t>
      </w:r>
    </w:p>
    <w:p w:rsidR="00E90C2F" w:rsidRDefault="00E90C2F" w:rsidP="00E90C2F">
      <w:pPr>
        <w:pStyle w:val="a7"/>
        <w:jc w:val="both"/>
        <w:rPr>
          <w:sz w:val="20"/>
          <w:szCs w:val="20"/>
        </w:rPr>
      </w:pPr>
      <w:r>
        <w:rPr>
          <w:sz w:val="20"/>
          <w:szCs w:val="20"/>
        </w:rPr>
        <w:t>Тел. (495) 937-90-82, факс (495) 937-90-85</w:t>
      </w:r>
    </w:p>
    <w:p w:rsidR="00E90C2F" w:rsidRDefault="00E90C2F" w:rsidP="00E90C2F">
      <w:pPr>
        <w:pStyle w:val="a7"/>
        <w:jc w:val="bot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  <w:lang w:val="en-US"/>
        </w:rPr>
        <w:t>E</w:t>
      </w:r>
      <w:r>
        <w:rPr>
          <w:color w:val="002060"/>
          <w:sz w:val="20"/>
          <w:szCs w:val="20"/>
        </w:rPr>
        <w:t>-</w:t>
      </w:r>
      <w:r>
        <w:rPr>
          <w:color w:val="002060"/>
          <w:sz w:val="20"/>
          <w:szCs w:val="20"/>
          <w:lang w:val="en-US"/>
        </w:rPr>
        <w:t>mail</w:t>
      </w:r>
      <w:r>
        <w:rPr>
          <w:rFonts w:cs="Arial"/>
          <w:color w:val="002060"/>
          <w:sz w:val="20"/>
          <w:szCs w:val="20"/>
        </w:rPr>
        <w:t>:</w:t>
      </w:r>
      <w:r>
        <w:rPr>
          <w:color w:val="002060"/>
          <w:sz w:val="20"/>
          <w:szCs w:val="20"/>
        </w:rPr>
        <w:t xml:space="preserve"> </w:t>
      </w:r>
      <w:r>
        <w:rPr>
          <w:color w:val="002060"/>
          <w:sz w:val="20"/>
          <w:szCs w:val="20"/>
          <w:lang w:val="en-US"/>
        </w:rPr>
        <w:t>info</w:t>
      </w:r>
      <w:r>
        <w:rPr>
          <w:color w:val="002060"/>
          <w:sz w:val="20"/>
          <w:szCs w:val="20"/>
        </w:rPr>
        <w:t>@</w:t>
      </w:r>
      <w:proofErr w:type="spellStart"/>
      <w:r>
        <w:rPr>
          <w:color w:val="002060"/>
          <w:sz w:val="20"/>
          <w:szCs w:val="20"/>
          <w:lang w:val="en-US"/>
        </w:rPr>
        <w:t>mcfr</w:t>
      </w:r>
      <w:proofErr w:type="spellEnd"/>
      <w:r>
        <w:rPr>
          <w:color w:val="002060"/>
          <w:sz w:val="20"/>
          <w:szCs w:val="20"/>
        </w:rPr>
        <w:t>.</w:t>
      </w:r>
      <w:proofErr w:type="spellStart"/>
      <w:r>
        <w:rPr>
          <w:color w:val="002060"/>
          <w:sz w:val="20"/>
          <w:szCs w:val="20"/>
          <w:lang w:val="en-US"/>
        </w:rPr>
        <w:t>ru</w:t>
      </w:r>
      <w:proofErr w:type="spellEnd"/>
      <w:r w:rsidRPr="00E90C2F">
        <w:rPr>
          <w:color w:val="002060"/>
          <w:sz w:val="20"/>
          <w:szCs w:val="20"/>
        </w:rPr>
        <w:t xml:space="preserve"> </w:t>
      </w:r>
    </w:p>
    <w:p w:rsidR="00E90C2F" w:rsidRPr="00E90C2F" w:rsidRDefault="00E90C2F" w:rsidP="00E90C2F">
      <w:pPr>
        <w:rPr>
          <w:lang w:bidi="en-US"/>
        </w:rPr>
      </w:pPr>
    </w:p>
    <w:p w:rsidR="00E90C2F" w:rsidRPr="00E90C2F" w:rsidRDefault="00325981" w:rsidP="00E90C2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Исх. № 5</w:t>
      </w:r>
      <w:r w:rsidR="00E90C2F" w:rsidRPr="00E90C2F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12.02</w:t>
      </w:r>
      <w:r w:rsidR="00FE45AB">
        <w:rPr>
          <w:rFonts w:ascii="Times New Roman" w:hAnsi="Times New Roman"/>
          <w:sz w:val="24"/>
          <w:szCs w:val="24"/>
        </w:rPr>
        <w:t>.2024</w:t>
      </w:r>
      <w:r w:rsidR="00E90C2F" w:rsidRPr="00E90C2F">
        <w:rPr>
          <w:rFonts w:ascii="Times New Roman" w:hAnsi="Times New Roman"/>
          <w:sz w:val="24"/>
          <w:szCs w:val="24"/>
        </w:rPr>
        <w:t xml:space="preserve"> г.</w:t>
      </w:r>
      <w:r w:rsidR="00E90C2F" w:rsidRPr="00E90C2F">
        <w:rPr>
          <w:rFonts w:ascii="Times New Roman" w:hAnsi="Times New Roman"/>
          <w:sz w:val="24"/>
          <w:szCs w:val="24"/>
        </w:rPr>
        <w:tab/>
      </w:r>
    </w:p>
    <w:p w:rsidR="00E90C2F" w:rsidRDefault="00E90C2F" w:rsidP="00E90C2F">
      <w:pPr>
        <w:pStyle w:val="a5"/>
        <w:rPr>
          <w:rFonts w:ascii="Times New Roman" w:hAnsi="Times New Roman"/>
          <w:sz w:val="24"/>
          <w:szCs w:val="24"/>
        </w:rPr>
      </w:pPr>
      <w:r w:rsidRPr="00E90C2F">
        <w:rPr>
          <w:rFonts w:ascii="Times New Roman" w:hAnsi="Times New Roman"/>
          <w:sz w:val="24"/>
          <w:szCs w:val="24"/>
        </w:rPr>
        <w:t>Официальное приглашение на семинар</w:t>
      </w:r>
    </w:p>
    <w:p w:rsidR="00533736" w:rsidRPr="00E90C2F" w:rsidRDefault="00533736" w:rsidP="00E90C2F">
      <w:pPr>
        <w:pStyle w:val="a5"/>
        <w:rPr>
          <w:rFonts w:ascii="Times New Roman" w:hAnsi="Times New Roman"/>
          <w:sz w:val="24"/>
          <w:szCs w:val="24"/>
        </w:rPr>
      </w:pPr>
    </w:p>
    <w:p w:rsidR="00E90C2F" w:rsidRPr="00E90C2F" w:rsidRDefault="00E90C2F" w:rsidP="00E90C2F">
      <w:pPr>
        <w:pStyle w:val="a5"/>
        <w:rPr>
          <w:rFonts w:ascii="Times New Roman" w:hAnsi="Times New Roman"/>
        </w:rPr>
      </w:pPr>
    </w:p>
    <w:p w:rsidR="00E90C2F" w:rsidRDefault="00E90C2F" w:rsidP="00E90C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E90C2F" w:rsidRDefault="00E90C2F" w:rsidP="00E90C2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последними изменениями в контрактной системе и обсуждаемыми законодательными инициативами Медиагруппа «</w:t>
      </w:r>
      <w:proofErr w:type="spellStart"/>
      <w:r>
        <w:rPr>
          <w:rFonts w:ascii="Times New Roman" w:hAnsi="Times New Roman"/>
          <w:sz w:val="24"/>
          <w:szCs w:val="24"/>
        </w:rPr>
        <w:t>Актион</w:t>
      </w:r>
      <w:proofErr w:type="spellEnd"/>
      <w:r>
        <w:rPr>
          <w:rFonts w:ascii="Times New Roman" w:hAnsi="Times New Roman"/>
          <w:sz w:val="24"/>
          <w:szCs w:val="24"/>
        </w:rPr>
        <w:t>-цифровое издательство» совместно с АО «ЕЭТП» при участии представителей Федеральной антимонопольной службы России проводит Всероссийскую серию бесплатных обучающих семинаров для специалистов по государственным и муниципальным закупкам.</w:t>
      </w:r>
    </w:p>
    <w:p w:rsidR="00E90C2F" w:rsidRDefault="00EB4DC2" w:rsidP="00E90C2F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325981">
        <w:rPr>
          <w:rFonts w:ascii="Times New Roman" w:hAnsi="Times New Roman"/>
          <w:b/>
          <w:sz w:val="24"/>
          <w:szCs w:val="24"/>
        </w:rPr>
        <w:t xml:space="preserve"> марта 2024 г. в 10:00 в г. Липецк</w:t>
      </w:r>
      <w:r w:rsidR="00E90C2F">
        <w:rPr>
          <w:rFonts w:ascii="Times New Roman" w:hAnsi="Times New Roman"/>
          <w:b/>
          <w:sz w:val="24"/>
          <w:szCs w:val="24"/>
        </w:rPr>
        <w:t xml:space="preserve"> состоится бесплатный се</w:t>
      </w:r>
      <w:r w:rsidR="00325981">
        <w:rPr>
          <w:rFonts w:ascii="Times New Roman" w:hAnsi="Times New Roman"/>
          <w:b/>
          <w:sz w:val="24"/>
          <w:szCs w:val="24"/>
        </w:rPr>
        <w:t>минар для заказчиков Липецкой</w:t>
      </w:r>
      <w:r w:rsidR="00E90C2F">
        <w:rPr>
          <w:rFonts w:ascii="Times New Roman" w:hAnsi="Times New Roman"/>
          <w:b/>
          <w:sz w:val="24"/>
          <w:szCs w:val="24"/>
        </w:rPr>
        <w:t xml:space="preserve"> области - </w:t>
      </w:r>
      <w:r w:rsidR="00533736">
        <w:rPr>
          <w:rFonts w:ascii="Times New Roman" w:hAnsi="Times New Roman"/>
          <w:b/>
          <w:bCs/>
          <w:sz w:val="24"/>
          <w:szCs w:val="24"/>
        </w:rPr>
        <w:t>«Контрактная система – 2024</w:t>
      </w:r>
      <w:r w:rsidR="00E90C2F">
        <w:rPr>
          <w:rFonts w:ascii="Times New Roman" w:hAnsi="Times New Roman"/>
          <w:b/>
          <w:bCs/>
          <w:sz w:val="24"/>
          <w:szCs w:val="24"/>
        </w:rPr>
        <w:t xml:space="preserve">. Важные изменения. Типичные ошибки. Разъяснения ФАС России». </w:t>
      </w:r>
    </w:p>
    <w:p w:rsidR="00325981" w:rsidRDefault="00E90C2F" w:rsidP="00E90C2F">
      <w:pPr>
        <w:spacing w:after="0"/>
        <w:ind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Семинар пройдет по адресу: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3736">
        <w:rPr>
          <w:rFonts w:ascii="Times New Roman" w:hAnsi="Times New Roman"/>
          <w:b/>
          <w:sz w:val="24"/>
          <w:szCs w:val="24"/>
        </w:rPr>
        <w:t>г.</w:t>
      </w:r>
      <w:r w:rsidR="00325981">
        <w:rPr>
          <w:rFonts w:ascii="Times New Roman" w:hAnsi="Times New Roman"/>
          <w:b/>
          <w:sz w:val="24"/>
          <w:szCs w:val="24"/>
        </w:rPr>
        <w:t xml:space="preserve"> Липецк</w:t>
      </w:r>
      <w:r w:rsidRPr="00533736">
        <w:rPr>
          <w:rFonts w:ascii="Times New Roman" w:hAnsi="Times New Roman"/>
          <w:b/>
          <w:sz w:val="24"/>
          <w:szCs w:val="24"/>
        </w:rPr>
        <w:t>,</w:t>
      </w:r>
      <w:r w:rsidR="00533736" w:rsidRPr="00533736">
        <w:rPr>
          <w:rFonts w:ascii="Times New Roman" w:hAnsi="Times New Roman"/>
          <w:b/>
          <w:sz w:val="24"/>
          <w:szCs w:val="24"/>
        </w:rPr>
        <w:t xml:space="preserve"> ул.</w:t>
      </w:r>
      <w:r w:rsidR="00325981">
        <w:rPr>
          <w:rFonts w:ascii="Times New Roman" w:hAnsi="Times New Roman"/>
          <w:b/>
          <w:sz w:val="24"/>
          <w:szCs w:val="24"/>
        </w:rPr>
        <w:t xml:space="preserve"> </w:t>
      </w:r>
      <w:r w:rsidR="00325981" w:rsidRPr="00325981">
        <w:rPr>
          <w:rFonts w:ascii="Times New Roman" w:hAnsi="Times New Roman"/>
          <w:b/>
          <w:sz w:val="24"/>
          <w:szCs w:val="24"/>
        </w:rPr>
        <w:t>Ленина, 11 (гостиница «Липецк», зал «Липецк», 8 этаж</w:t>
      </w:r>
      <w:r w:rsidR="00325981">
        <w:rPr>
          <w:rFonts w:ascii="Times New Roman" w:hAnsi="Times New Roman"/>
          <w:b/>
          <w:sz w:val="24"/>
          <w:szCs w:val="24"/>
        </w:rPr>
        <w:t>)</w:t>
      </w:r>
      <w:r w:rsidR="00A32B29">
        <w:rPr>
          <w:rFonts w:ascii="Times New Roman" w:hAnsi="Times New Roman"/>
          <w:b/>
          <w:sz w:val="24"/>
          <w:szCs w:val="24"/>
        </w:rPr>
        <w:t>.</w:t>
      </w:r>
    </w:p>
    <w:p w:rsidR="00E90C2F" w:rsidRDefault="00E90C2F" w:rsidP="00E90C2F">
      <w:pPr>
        <w:spacing w:after="0"/>
        <w:ind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Регистрация на мероприятие с 09:00 до 10:00</w:t>
      </w:r>
    </w:p>
    <w:p w:rsidR="00E90C2F" w:rsidRPr="00A32B29" w:rsidRDefault="005607F9" w:rsidP="00E90C2F">
      <w:pPr>
        <w:pStyle w:val="a4"/>
        <w:spacing w:before="0" w:beforeAutospacing="0" w:after="150" w:afterAutospacing="0" w:line="254" w:lineRule="auto"/>
        <w:ind w:firstLine="127"/>
        <w:jc w:val="both"/>
        <w:rPr>
          <w:b/>
          <w:bCs/>
          <w:lang w:eastAsia="en-US"/>
        </w:rPr>
      </w:pPr>
      <w:r>
        <w:t xml:space="preserve">        Спикерами    семинара   выступя</w:t>
      </w:r>
      <w:r w:rsidR="00E90C2F">
        <w:t xml:space="preserve">т: </w:t>
      </w:r>
      <w:r w:rsidR="00847DFC" w:rsidRPr="00EB4DC2">
        <w:rPr>
          <w:b/>
        </w:rPr>
        <w:t>Кузнецова Екатерина Сергеевна</w:t>
      </w:r>
      <w:r w:rsidR="00847DFC">
        <w:rPr>
          <w:b/>
          <w:sz w:val="22"/>
          <w:szCs w:val="22"/>
          <w:lang w:eastAsia="en-US"/>
        </w:rPr>
        <w:t xml:space="preserve">, заместитель начальника </w:t>
      </w:r>
      <w:r w:rsidR="00DE786D">
        <w:rPr>
          <w:b/>
          <w:sz w:val="22"/>
          <w:szCs w:val="22"/>
          <w:lang w:eastAsia="en-US"/>
        </w:rPr>
        <w:t>Управления контроля размещения госуд</w:t>
      </w:r>
      <w:r w:rsidR="00DF2776">
        <w:rPr>
          <w:b/>
          <w:sz w:val="22"/>
          <w:szCs w:val="22"/>
          <w:lang w:eastAsia="en-US"/>
        </w:rPr>
        <w:t xml:space="preserve">арственного заказа ФАС России, </w:t>
      </w:r>
      <w:r w:rsidR="00847DFC" w:rsidRPr="00EB4DC2">
        <w:rPr>
          <w:b/>
          <w:sz w:val="22"/>
          <w:szCs w:val="22"/>
          <w:lang w:eastAsia="en-US"/>
        </w:rPr>
        <w:t>Молчанова Марина Александровна</w:t>
      </w:r>
      <w:r w:rsidR="00847DFC">
        <w:rPr>
          <w:b/>
          <w:sz w:val="22"/>
          <w:szCs w:val="22"/>
          <w:lang w:eastAsia="en-US"/>
        </w:rPr>
        <w:t>, консультант отдела взаимодействия с территориальными органами ФАС России</w:t>
      </w:r>
      <w:r w:rsidR="00DF2776">
        <w:rPr>
          <w:b/>
          <w:sz w:val="22"/>
          <w:szCs w:val="22"/>
          <w:lang w:eastAsia="en-US"/>
        </w:rPr>
        <w:t xml:space="preserve"> и Поткина Ирина Владимировна, руководитель УФАС по Липецкой области</w:t>
      </w:r>
    </w:p>
    <w:p w:rsidR="00E90C2F" w:rsidRDefault="00E90C2F" w:rsidP="00E90C2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Главными темами обсуждения станут основные изменения законодательства Российской Федерации о контрактной системе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сфере закупок </w:t>
      </w:r>
      <w:r w:rsidR="006D7E12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="006D7E12" w:rsidRPr="006D7E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/>
          <w:sz w:val="24"/>
          <w:szCs w:val="24"/>
        </w:rPr>
        <w:t>, а также практика рассмотрения жалоб ФАС России на действия су</w:t>
      </w:r>
      <w:r w:rsidR="00DF2776">
        <w:rPr>
          <w:rFonts w:ascii="Times New Roman" w:hAnsi="Times New Roman"/>
          <w:sz w:val="24"/>
          <w:szCs w:val="24"/>
        </w:rPr>
        <w:t>бъектов контроля. Представители ФАС России ответя</w:t>
      </w:r>
      <w:r>
        <w:rPr>
          <w:rFonts w:ascii="Times New Roman" w:hAnsi="Times New Roman"/>
          <w:sz w:val="24"/>
          <w:szCs w:val="24"/>
        </w:rPr>
        <w:t>т на вопросы по конкретным ситуациям участников семинара. Вы можете направить вопросы заранее на адрес</w:t>
      </w:r>
      <w:r w:rsidR="00413734" w:rsidRPr="00413734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413734" w:rsidRPr="004E361C">
          <w:rPr>
            <w:rStyle w:val="a3"/>
            <w:rFonts w:ascii="Times New Roman" w:hAnsi="Times New Roman"/>
            <w:sz w:val="24"/>
            <w:szCs w:val="24"/>
          </w:rPr>
          <w:t>NKuchina@action-media.ru</w:t>
        </w:r>
      </w:hyperlink>
      <w:r w:rsidR="00413734" w:rsidRPr="00413734">
        <w:rPr>
          <w:rFonts w:ascii="Times New Roman" w:hAnsi="Times New Roman"/>
          <w:sz w:val="24"/>
          <w:szCs w:val="24"/>
        </w:rPr>
        <w:t xml:space="preserve"> </w:t>
      </w:r>
      <w:r w:rsidR="00413734">
        <w:t xml:space="preserve"> </w:t>
      </w:r>
      <w:r>
        <w:rPr>
          <w:rFonts w:ascii="Times New Roman" w:hAnsi="Times New Roman"/>
          <w:sz w:val="24"/>
          <w:szCs w:val="24"/>
        </w:rPr>
        <w:t>или задать их непосредственно во время семинара.</w:t>
      </w:r>
    </w:p>
    <w:p w:rsidR="00E90C2F" w:rsidRDefault="00E90C2F" w:rsidP="00E90C2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семинаре позволит специалистам в сфере закупок качественно продолжать работу в условиях постоянно меняющегося законодательства, в связи с этим просим направить представителей Вашей организации для участия в мероприятии.</w:t>
      </w:r>
    </w:p>
    <w:p w:rsidR="00800D50" w:rsidRDefault="00E90C2F" w:rsidP="00A32B29">
      <w:pPr>
        <w:spacing w:after="0"/>
        <w:ind w:firstLine="708"/>
        <w:jc w:val="both"/>
      </w:pPr>
      <w:r>
        <w:rPr>
          <w:rFonts w:ascii="Times New Roman" w:hAnsi="Times New Roman"/>
          <w:b/>
          <w:bCs/>
          <w:sz w:val="24"/>
          <w:szCs w:val="24"/>
        </w:rPr>
        <w:t>Семинар бесплатный. Для получения статуса участника необходимо пройти электронную регистрацию по ссылке и распечатать свой билет:</w:t>
      </w:r>
      <w:r>
        <w:t xml:space="preserve"> </w:t>
      </w:r>
      <w:hyperlink r:id="rId7" w:history="1">
        <w:r w:rsidR="00A32B29" w:rsidRPr="00A70791">
          <w:rPr>
            <w:rStyle w:val="a3"/>
          </w:rPr>
          <w:t>https://edu.pro-goszakaz.ru/seminar/1358-kontraktnaya-sistema-2024-vajnye-izmeneniya-tipichnye-oshibki-razyasneniya-fas-rossii</w:t>
        </w:r>
      </w:hyperlink>
      <w:r w:rsidR="00A32B29" w:rsidRPr="00A32B29">
        <w:t xml:space="preserve"> </w:t>
      </w:r>
    </w:p>
    <w:p w:rsidR="00A32B29" w:rsidRDefault="00E90C2F" w:rsidP="00E90C2F">
      <w:pPr>
        <w:spacing w:after="0"/>
      </w:pPr>
      <w:r>
        <w:t xml:space="preserve">           </w:t>
      </w:r>
    </w:p>
    <w:p w:rsidR="00E90C2F" w:rsidRDefault="00E90C2F" w:rsidP="009D5193">
      <w:pPr>
        <w:spacing w:after="0"/>
        <w:rPr>
          <w:rFonts w:ascii="Times New Roman" w:hAnsi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>При</w:t>
      </w:r>
      <w:r w:rsidR="009D5193">
        <w:rPr>
          <w:rFonts w:ascii="Times New Roman" w:hAnsi="Times New Roman"/>
          <w:sz w:val="24"/>
          <w:szCs w:val="24"/>
        </w:rPr>
        <w:t>ложение: программа семинара на 2</w:t>
      </w:r>
      <w:r>
        <w:rPr>
          <w:rFonts w:ascii="Times New Roman" w:hAnsi="Times New Roman"/>
          <w:sz w:val="24"/>
          <w:szCs w:val="24"/>
        </w:rPr>
        <w:t xml:space="preserve"> л. в 1 экз.</w:t>
      </w:r>
    </w:p>
    <w:p w:rsidR="00E90C2F" w:rsidRDefault="009D5193" w:rsidP="00E90C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3591560</wp:posOffset>
            </wp:positionH>
            <wp:positionV relativeFrom="margin">
              <wp:posOffset>8457565</wp:posOffset>
            </wp:positionV>
            <wp:extent cx="977900" cy="468630"/>
            <wp:effectExtent l="0" t="0" r="0" b="7620"/>
            <wp:wrapSquare wrapText="bothSides"/>
            <wp:docPr id="4" name="Рисунок 4" descr="Подпись Андрее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пись Андреево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C2F">
        <w:rPr>
          <w:rFonts w:ascii="Times New Roman" w:hAnsi="Times New Roman"/>
          <w:sz w:val="24"/>
          <w:szCs w:val="24"/>
        </w:rPr>
        <w:t>С уважением,</w:t>
      </w:r>
    </w:p>
    <w:p w:rsidR="00E90C2F" w:rsidRDefault="00E90C2F" w:rsidP="00E90C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ТН «Государственные </w:t>
      </w:r>
      <w:proofErr w:type="gramStart"/>
      <w:r>
        <w:rPr>
          <w:rFonts w:ascii="Times New Roman" w:hAnsi="Times New Roman"/>
          <w:sz w:val="24"/>
          <w:szCs w:val="24"/>
        </w:rPr>
        <w:t xml:space="preserve">закупки»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Н.А. Андреева</w:t>
      </w:r>
    </w:p>
    <w:p w:rsidR="00E90C2F" w:rsidRDefault="00E90C2F" w:rsidP="00E90C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Исп.: </w:t>
      </w:r>
    </w:p>
    <w:p w:rsidR="00E90C2F" w:rsidRDefault="00E90C2F" w:rsidP="00E90C2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Наталья Кучина, NKuchina@action-media.ru, тел.: +7 (919) 400-49-44 (</w:t>
      </w:r>
      <w:proofErr w:type="spellStart"/>
      <w:r>
        <w:rPr>
          <w:rFonts w:ascii="Times New Roman" w:hAnsi="Times New Roman"/>
          <w:sz w:val="18"/>
          <w:szCs w:val="18"/>
        </w:rPr>
        <w:t>мск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E90C2F" w:rsidRDefault="00E90C2F" w:rsidP="00E90C2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Приложение</w:t>
      </w:r>
    </w:p>
    <w:p w:rsidR="00E90C2F" w:rsidRDefault="00E90C2F" w:rsidP="00E90C2F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СЕМИНАР </w:t>
      </w:r>
    </w:p>
    <w:p w:rsidR="00E90C2F" w:rsidRDefault="00937F3C" w:rsidP="00E90C2F">
      <w:pPr>
        <w:tabs>
          <w:tab w:val="left" w:pos="-284"/>
        </w:tabs>
        <w:spacing w:after="0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КОНТРАКТНАЯ СИСТЕМА – 2024</w:t>
      </w:r>
      <w:r w:rsidR="00E90C2F">
        <w:rPr>
          <w:rFonts w:ascii="Times New Roman" w:eastAsia="Times New Roman" w:hAnsi="Times New Roman"/>
          <w:sz w:val="24"/>
          <w:szCs w:val="24"/>
          <w:lang w:eastAsia="ru-RU"/>
        </w:rPr>
        <w:t>. ВАЖНЫЕ ИЗМЕНЕНИЯ. ТИПИЧНЫЕ ОШИБКИ. РАЗЪЯСНЕНИЯ ФАС РОССИИ.</w:t>
      </w:r>
    </w:p>
    <w:p w:rsidR="00E90C2F" w:rsidRDefault="00325981" w:rsidP="00E90C2F">
      <w:pPr>
        <w:tabs>
          <w:tab w:val="left" w:pos="-993"/>
        </w:tabs>
        <w:spacing w:after="0"/>
        <w:ind w:left="284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Дата 14 марта</w:t>
      </w:r>
      <w:r w:rsidR="00E9170C">
        <w:rPr>
          <w:rFonts w:ascii="Times New Roman" w:hAnsi="Times New Roman"/>
          <w:b/>
          <w:sz w:val="24"/>
          <w:szCs w:val="24"/>
        </w:rPr>
        <w:t xml:space="preserve"> 2024</w:t>
      </w:r>
      <w:r w:rsidR="00E90C2F">
        <w:rPr>
          <w:rFonts w:ascii="Times New Roman" w:hAnsi="Times New Roman"/>
          <w:b/>
          <w:sz w:val="24"/>
          <w:szCs w:val="24"/>
        </w:rPr>
        <w:t xml:space="preserve"> г. </w:t>
      </w:r>
    </w:p>
    <w:p w:rsidR="00533736" w:rsidRDefault="00E90C2F" w:rsidP="00E90C2F">
      <w:pPr>
        <w:spacing w:after="0"/>
        <w:ind w:left="1843" w:hanging="2127"/>
        <w:jc w:val="both"/>
        <w:rPr>
          <w:rFonts w:ascii="Times New Roman" w:hAnsi="Times New Roman"/>
          <w:b/>
          <w:sz w:val="24"/>
          <w:szCs w:val="24"/>
        </w:rPr>
      </w:pPr>
      <w:r w:rsidRPr="00533736">
        <w:rPr>
          <w:rFonts w:ascii="Times New Roman" w:hAnsi="Times New Roman"/>
          <w:b/>
          <w:sz w:val="24"/>
          <w:szCs w:val="24"/>
        </w:rPr>
        <w:t>Место проведения</w:t>
      </w:r>
      <w:bookmarkStart w:id="1" w:name="_Hlk93012687"/>
      <w:r w:rsidRPr="00533736">
        <w:rPr>
          <w:rFonts w:ascii="Times New Roman" w:hAnsi="Times New Roman"/>
          <w:b/>
          <w:sz w:val="24"/>
          <w:szCs w:val="24"/>
        </w:rPr>
        <w:t xml:space="preserve">: </w:t>
      </w:r>
      <w:bookmarkEnd w:id="1"/>
      <w:r w:rsidR="00325981">
        <w:rPr>
          <w:rFonts w:ascii="Times New Roman" w:hAnsi="Times New Roman"/>
          <w:b/>
          <w:sz w:val="24"/>
          <w:szCs w:val="24"/>
        </w:rPr>
        <w:t>г. Липецк</w:t>
      </w:r>
      <w:r w:rsidR="00533736" w:rsidRPr="00533736">
        <w:rPr>
          <w:rFonts w:ascii="Times New Roman" w:hAnsi="Times New Roman"/>
          <w:b/>
          <w:sz w:val="24"/>
          <w:szCs w:val="24"/>
        </w:rPr>
        <w:t xml:space="preserve">, </w:t>
      </w:r>
      <w:r w:rsidR="00325981" w:rsidRPr="00325981">
        <w:rPr>
          <w:rFonts w:ascii="Times New Roman" w:hAnsi="Times New Roman"/>
          <w:b/>
          <w:sz w:val="24"/>
          <w:szCs w:val="24"/>
        </w:rPr>
        <w:t>ул. Ленина, 11 (гостиница «Липецк», зал «Липецк», 8 этаж</w:t>
      </w:r>
      <w:r w:rsidR="00325981">
        <w:rPr>
          <w:rFonts w:ascii="Times New Roman" w:hAnsi="Times New Roman"/>
          <w:b/>
          <w:sz w:val="24"/>
          <w:szCs w:val="24"/>
        </w:rPr>
        <w:t>)</w:t>
      </w:r>
    </w:p>
    <w:p w:rsidR="00E90C2F" w:rsidRDefault="00E90C2F" w:rsidP="00E90C2F">
      <w:pPr>
        <w:spacing w:after="0"/>
        <w:ind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Организаторы: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35" b="37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64" b="39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2F" w:rsidRDefault="00E90C2F" w:rsidP="00E90C2F">
      <w:pPr>
        <w:tabs>
          <w:tab w:val="left" w:pos="-567"/>
        </w:tabs>
        <w:spacing w:after="0"/>
        <w:ind w:left="-99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Участники: </w:t>
      </w:r>
      <w:r w:rsidR="00325981">
        <w:rPr>
          <w:rFonts w:ascii="Times New Roman" w:hAnsi="Times New Roman"/>
          <w:b/>
          <w:bCs/>
          <w:sz w:val="24"/>
          <w:szCs w:val="24"/>
        </w:rPr>
        <w:t>Заказчики Липецкой</w:t>
      </w:r>
      <w:r w:rsidR="0053373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области</w:t>
      </w:r>
    </w:p>
    <w:p w:rsidR="00C20C90" w:rsidRDefault="00C20C90" w:rsidP="00C20C90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МЕРОПРИЯТИЯ*</w:t>
      </w:r>
    </w:p>
    <w:tbl>
      <w:tblPr>
        <w:tblW w:w="108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894"/>
        <w:gridCol w:w="3695"/>
      </w:tblGrid>
      <w:tr w:rsidR="00C20C90" w:rsidTr="009C609C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C20C90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C20C90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выступления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C20C90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Спикер</w:t>
            </w:r>
          </w:p>
        </w:tc>
      </w:tr>
      <w:tr w:rsidR="00C20C90" w:rsidTr="009C609C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C20C90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9:00-10:00</w:t>
            </w:r>
          </w:p>
        </w:tc>
        <w:tc>
          <w:tcPr>
            <w:tcW w:w="9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C20C90" w:rsidP="009C609C">
            <w:pPr>
              <w:pStyle w:val="a5"/>
              <w:spacing w:line="254" w:lineRule="auto"/>
              <w:ind w:left="3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участников</w:t>
            </w:r>
          </w:p>
        </w:tc>
      </w:tr>
      <w:tr w:rsidR="00C20C90" w:rsidTr="009C609C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C20C90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10:00-11:10</w:t>
            </w:r>
          </w:p>
        </w:tc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C20C90" w:rsidP="009C609C">
            <w:pPr>
              <w:spacing w:before="100" w:beforeAutospacing="1" w:after="100" w:afterAutospacing="1"/>
              <w:ind w:left="3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изменения законодательства Российской Федерации о контрактно</w:t>
            </w:r>
            <w:r w:rsidR="00D67779">
              <w:rPr>
                <w:rFonts w:ascii="Times New Roman" w:hAnsi="Times New Roman"/>
                <w:b/>
                <w:bCs/>
                <w:sz w:val="20"/>
                <w:szCs w:val="20"/>
              </w:rPr>
              <w:t>й системе в сфере закупок в 202</w:t>
            </w:r>
            <w:r w:rsidR="00D67779" w:rsidRPr="00D6777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году</w:t>
            </w:r>
          </w:p>
          <w:p w:rsidR="00C20C90" w:rsidRDefault="009D5193" w:rsidP="009D519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20C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0C90">
              <w:rPr>
                <w:rFonts w:ascii="Times New Roman" w:hAnsi="Times New Roman"/>
                <w:b/>
                <w:sz w:val="20"/>
                <w:szCs w:val="20"/>
              </w:rPr>
              <w:t>Обзор антикризисных мер</w:t>
            </w:r>
            <w:r w:rsidR="00F867B0">
              <w:rPr>
                <w:rFonts w:ascii="Times New Roman" w:hAnsi="Times New Roman"/>
                <w:b/>
                <w:sz w:val="20"/>
                <w:szCs w:val="20"/>
              </w:rPr>
              <w:t xml:space="preserve"> и новых правил закупок</w:t>
            </w:r>
          </w:p>
          <w:p w:rsidR="00C20C90" w:rsidRDefault="00C20C90" w:rsidP="009C60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Случаи изменения условий контракта</w:t>
            </w:r>
          </w:p>
          <w:p w:rsidR="00C20C90" w:rsidRDefault="00F867B0" w:rsidP="009C60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Цифровое описание ТРУ</w:t>
            </w:r>
          </w:p>
          <w:p w:rsidR="00C20C90" w:rsidRDefault="00C20C90" w:rsidP="009C60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Порядок применения антидемпинговых мер</w:t>
            </w:r>
          </w:p>
          <w:p w:rsidR="00C20C90" w:rsidRDefault="00C20C90" w:rsidP="009C60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Изменения порядка применения малых закупок</w:t>
            </w:r>
          </w:p>
          <w:p w:rsidR="00C20C90" w:rsidRDefault="00C20C90" w:rsidP="009C609C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Особенности рассмотрения жалоб на проведение электронных процедур с применением НР</w:t>
            </w:r>
          </w:p>
          <w:p w:rsidR="00C20C90" w:rsidRDefault="00C20C90" w:rsidP="009C60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внеплановых и плановых проверок</w:t>
            </w:r>
          </w:p>
          <w:p w:rsidR="00C20C90" w:rsidRDefault="00C20C90" w:rsidP="009C60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Риск-ориентированный подход в проведении плановых проверок</w:t>
            </w:r>
          </w:p>
          <w:p w:rsidR="00C20C90" w:rsidRDefault="00C20C90" w:rsidP="009C60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Формы и основания проверок, приоритет решений (предписаний), принятых различными органами контроля в сфере закупок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4DC2" w:rsidRDefault="00EB4DC2" w:rsidP="009C609C">
            <w:pPr>
              <w:pStyle w:val="a4"/>
              <w:spacing w:line="254" w:lineRule="auto"/>
              <w:ind w:left="136"/>
              <w:rPr>
                <w:sz w:val="22"/>
                <w:szCs w:val="22"/>
                <w:lang w:eastAsia="en-US"/>
              </w:rPr>
            </w:pPr>
            <w:r w:rsidRPr="00EB4DC2">
              <w:rPr>
                <w:b/>
                <w:sz w:val="22"/>
                <w:szCs w:val="22"/>
                <w:lang w:eastAsia="en-US"/>
              </w:rPr>
              <w:t>Молчанова Марина Александровна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C20C90" w:rsidRDefault="00EB4DC2" w:rsidP="009C609C">
            <w:pPr>
              <w:pStyle w:val="a4"/>
              <w:spacing w:line="254" w:lineRule="auto"/>
              <w:ind w:left="13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консультант отдела взаимодействия с территориальными органами ФАС России</w:t>
            </w:r>
          </w:p>
        </w:tc>
      </w:tr>
      <w:tr w:rsidR="00C20C90" w:rsidTr="009C609C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C90" w:rsidRDefault="00C20C90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11:10-11:30</w:t>
            </w:r>
          </w:p>
        </w:tc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C90" w:rsidRDefault="00C20C90" w:rsidP="009C609C">
            <w:pPr>
              <w:spacing w:after="125"/>
              <w:ind w:left="362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Отражение норм Закона № 44-ФЗ в рамках функционала электронной торгов площадки</w:t>
            </w:r>
          </w:p>
          <w:p w:rsidR="00C20C90" w:rsidRDefault="00C20C90" w:rsidP="009C609C">
            <w:pPr>
              <w:numPr>
                <w:ilvl w:val="0"/>
                <w:numId w:val="4"/>
              </w:numPr>
              <w:suppressAutoHyphens/>
              <w:spacing w:after="28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Современная платформа «Государственные закупки 2.0»</w:t>
            </w:r>
          </w:p>
          <w:p w:rsidR="00C20C90" w:rsidRPr="00205EEB" w:rsidRDefault="00C20C90" w:rsidP="009C609C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Функциональные и технологические возможности площадки «Росэлторг»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C90" w:rsidRDefault="00325981" w:rsidP="009C609C">
            <w:pPr>
              <w:spacing w:after="125" w:line="240" w:lineRule="auto"/>
              <w:ind w:left="127"/>
            </w:pPr>
            <w:r>
              <w:rPr>
                <w:rFonts w:ascii="Times New Roman" w:hAnsi="Times New Roman"/>
                <w:b/>
              </w:rPr>
              <w:t>Попов Никита Юрьевич</w:t>
            </w:r>
            <w:r w:rsidR="00D72F99">
              <w:rPr>
                <w:rFonts w:ascii="Times New Roman" w:hAnsi="Times New Roman"/>
                <w:b/>
              </w:rPr>
              <w:t>,</w:t>
            </w:r>
          </w:p>
          <w:p w:rsidR="00C20C90" w:rsidRPr="00205EEB" w:rsidRDefault="00C20C90" w:rsidP="00DE786D">
            <w:pPr>
              <w:spacing w:after="125" w:line="240" w:lineRule="auto"/>
              <w:ind w:left="12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предс</w:t>
            </w:r>
            <w:r w:rsidR="00E9170C">
              <w:rPr>
                <w:rFonts w:ascii="Times New Roman" w:hAnsi="Times New Roman"/>
                <w:bCs/>
              </w:rPr>
              <w:t xml:space="preserve">тавитель АО «ЕЭТП» в </w:t>
            </w:r>
            <w:r w:rsidR="00DE786D">
              <w:rPr>
                <w:rFonts w:ascii="Times New Roman" w:hAnsi="Times New Roman"/>
                <w:bCs/>
              </w:rPr>
              <w:t>Липецкой области</w:t>
            </w:r>
          </w:p>
        </w:tc>
      </w:tr>
      <w:tr w:rsidR="00C20C90" w:rsidTr="009C609C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C90" w:rsidRDefault="00C20C90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11:30-12:00</w:t>
            </w:r>
          </w:p>
        </w:tc>
        <w:tc>
          <w:tcPr>
            <w:tcW w:w="9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0C90" w:rsidRPr="00205EEB" w:rsidRDefault="00C20C90" w:rsidP="009C609C">
            <w:pPr>
              <w:spacing w:after="125" w:line="240" w:lineRule="auto"/>
              <w:ind w:left="12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Кофе-брейк</w:t>
            </w:r>
          </w:p>
        </w:tc>
      </w:tr>
      <w:tr w:rsidR="00C20C90" w:rsidTr="009C609C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DF64F8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12:00-12:2</w:t>
            </w:r>
            <w:r w:rsidR="00C20C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981" w:rsidRPr="004B68E4" w:rsidRDefault="00325981" w:rsidP="00325981">
            <w:pPr>
              <w:spacing w:before="100" w:beforeAutospacing="1" w:after="100" w:afterAutospacing="1" w:line="240" w:lineRule="auto"/>
              <w:ind w:left="3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7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Актион</w:t>
            </w:r>
            <w:proofErr w:type="spellEnd"/>
            <w:r w:rsidRPr="00A807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360</w:t>
            </w:r>
          </w:p>
          <w:p w:rsidR="00C20C90" w:rsidRPr="00800D50" w:rsidRDefault="00325981" w:rsidP="0032598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44" w:hanging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076F">
              <w:rPr>
                <w:rFonts w:ascii="Times New Roman" w:hAnsi="Times New Roman"/>
                <w:bCs/>
                <w:sz w:val="20"/>
                <w:szCs w:val="20"/>
              </w:rPr>
              <w:t>Российская платформа для профессиональной поддержки бюджетных организаций в области госзаказа и госфинансов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981" w:rsidRPr="00B508A5" w:rsidRDefault="00C20C90" w:rsidP="00325981">
            <w:pPr>
              <w:spacing w:after="125"/>
              <w:rPr>
                <w:rStyle w:val="a8"/>
                <w:rFonts w:ascii="Times New Roman" w:hAnsi="Times New Roman"/>
              </w:rPr>
            </w:pPr>
            <w:r w:rsidRPr="00B508A5">
              <w:rPr>
                <w:rStyle w:val="a8"/>
                <w:rFonts w:ascii="Times New Roman" w:hAnsi="Times New Roman"/>
              </w:rPr>
              <w:t xml:space="preserve">   </w:t>
            </w:r>
            <w:r w:rsidR="00325981">
              <w:rPr>
                <w:rStyle w:val="a8"/>
                <w:rFonts w:ascii="Times New Roman" w:hAnsi="Times New Roman"/>
              </w:rPr>
              <w:t>Куликова Наталья Васильевна</w:t>
            </w:r>
            <w:r w:rsidR="00325981" w:rsidRPr="00B508A5">
              <w:rPr>
                <w:rStyle w:val="a8"/>
                <w:rFonts w:ascii="Times New Roman" w:hAnsi="Times New Roman"/>
              </w:rPr>
              <w:t>,</w:t>
            </w:r>
          </w:p>
          <w:p w:rsidR="00C20C90" w:rsidRPr="00325981" w:rsidRDefault="00325981" w:rsidP="00325981">
            <w:pPr>
              <w:spacing w:after="125"/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редактор «</w:t>
            </w:r>
            <w:proofErr w:type="spellStart"/>
            <w:r>
              <w:rPr>
                <w:rFonts w:ascii="Times New Roman" w:hAnsi="Times New Roman"/>
              </w:rPr>
              <w:t>Актион</w:t>
            </w:r>
            <w:proofErr w:type="spellEnd"/>
            <w:r>
              <w:rPr>
                <w:rFonts w:ascii="Times New Roman" w:hAnsi="Times New Roman"/>
              </w:rPr>
              <w:t xml:space="preserve"> 360 Бюджет»</w:t>
            </w:r>
          </w:p>
        </w:tc>
      </w:tr>
      <w:tr w:rsidR="00C20C90" w:rsidTr="009C609C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DF64F8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12:20-13:5</w:t>
            </w:r>
            <w:r w:rsidR="00C20C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C90" w:rsidRDefault="00C20C90" w:rsidP="009C609C">
            <w:pPr>
              <w:spacing w:before="100" w:beforeAutospacing="1" w:after="100" w:afterAutospacing="1"/>
              <w:ind w:left="3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Практика рассмотрения жалоб ФАС России на действия субъектов контроля</w:t>
            </w:r>
          </w:p>
          <w:p w:rsidR="00C20C90" w:rsidRDefault="00C20C90" w:rsidP="009C60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 способа закупки</w:t>
            </w:r>
          </w:p>
          <w:p w:rsidR="00C20C90" w:rsidRDefault="00C20C90" w:rsidP="009C60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описание объекта закупки</w:t>
            </w:r>
          </w:p>
          <w:p w:rsidR="00F867B0" w:rsidRDefault="00F867B0" w:rsidP="009C60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Рассмотрение цифровых заявок</w:t>
            </w:r>
          </w:p>
          <w:p w:rsidR="00F867B0" w:rsidRDefault="00F867B0" w:rsidP="009C60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Закупки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едпоставщика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дополнительным основаниям</w:t>
            </w:r>
          </w:p>
          <w:p w:rsidR="00C20C90" w:rsidRDefault="00C20C90" w:rsidP="009C60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применения Постановления Правительства № 2571</w:t>
            </w:r>
          </w:p>
          <w:p w:rsidR="00C20C90" w:rsidRDefault="00C20C90" w:rsidP="009C60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применения Постановления Правительства № 2604</w:t>
            </w:r>
          </w:p>
          <w:p w:rsidR="00C20C90" w:rsidRDefault="00C20C90" w:rsidP="009C60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применения в закупке национального режим</w:t>
            </w:r>
          </w:p>
          <w:p w:rsidR="00C20C90" w:rsidRDefault="00C20C90" w:rsidP="009C609C">
            <w:pPr>
              <w:spacing w:after="125"/>
              <w:ind w:left="166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Ответы на вопросы заказчиков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4DC2" w:rsidRPr="00EB4DC2" w:rsidRDefault="00C20C90" w:rsidP="00EB4DC2">
            <w:pPr>
              <w:spacing w:after="0" w:line="240" w:lineRule="auto"/>
              <w:ind w:left="2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EB4DC2" w:rsidRPr="00EB4DC2">
              <w:rPr>
                <w:rFonts w:ascii="Times New Roman" w:hAnsi="Times New Roman"/>
                <w:b/>
              </w:rPr>
              <w:t>Кузнецова Екатерина Сергеевна,</w:t>
            </w:r>
          </w:p>
          <w:p w:rsidR="00EB4DC2" w:rsidRPr="00EB4DC2" w:rsidRDefault="00EB4DC2" w:rsidP="00EB4DC2">
            <w:pPr>
              <w:spacing w:after="0" w:line="240" w:lineRule="auto"/>
              <w:ind w:left="20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4DC2" w:rsidRPr="00EB4DC2" w:rsidRDefault="00EB4DC2" w:rsidP="00EB4DC2">
            <w:pPr>
              <w:spacing w:after="0" w:line="240" w:lineRule="auto"/>
              <w:ind w:left="201"/>
              <w:rPr>
                <w:rFonts w:ascii="Times New Roman" w:hAnsi="Times New Roman"/>
              </w:rPr>
            </w:pPr>
            <w:r w:rsidRPr="00EB4DC2">
              <w:rPr>
                <w:rFonts w:ascii="Times New Roman" w:hAnsi="Times New Roman"/>
              </w:rPr>
              <w:t>заместитель начальника Управления контроля размещения государственного заказа ФАС России</w:t>
            </w:r>
          </w:p>
          <w:p w:rsidR="00C20C90" w:rsidRDefault="00C20C90" w:rsidP="009C609C">
            <w:pPr>
              <w:spacing w:after="0" w:line="240" w:lineRule="auto"/>
              <w:ind w:left="127"/>
              <w:rPr>
                <w:rFonts w:ascii="Times New Roman" w:hAnsi="Times New Roman"/>
              </w:rPr>
            </w:pPr>
          </w:p>
        </w:tc>
      </w:tr>
      <w:tr w:rsidR="00DF64F8" w:rsidTr="009C609C">
        <w:trPr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4F8" w:rsidRDefault="00DF64F8" w:rsidP="009C609C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13:50-14:10</w:t>
            </w:r>
          </w:p>
        </w:tc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4F8" w:rsidRDefault="00DF64F8" w:rsidP="009C609C">
            <w:pPr>
              <w:spacing w:before="100" w:beforeAutospacing="1" w:after="100" w:afterAutospacing="1"/>
              <w:ind w:left="36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Региональная практика рассмотрения жалоб УФАС по Липецкой области</w:t>
            </w:r>
          </w:p>
          <w:p w:rsidR="009D5193" w:rsidRDefault="009D5193" w:rsidP="009C609C">
            <w:pPr>
              <w:spacing w:before="100" w:beforeAutospacing="1" w:after="100" w:afterAutospacing="1"/>
              <w:ind w:left="36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Ответы на вопросы заказчиков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64F8" w:rsidRDefault="00DF64F8" w:rsidP="00EB4DC2">
            <w:pPr>
              <w:spacing w:after="0" w:line="240" w:lineRule="auto"/>
              <w:ind w:left="2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Поткина Ирина Владимировна,</w:t>
            </w:r>
          </w:p>
          <w:p w:rsidR="00DF64F8" w:rsidRDefault="00DF64F8" w:rsidP="00EB4DC2">
            <w:pPr>
              <w:spacing w:after="0" w:line="240" w:lineRule="auto"/>
              <w:ind w:left="201"/>
              <w:rPr>
                <w:rFonts w:ascii="Times New Roman" w:hAnsi="Times New Roman"/>
              </w:rPr>
            </w:pPr>
          </w:p>
          <w:p w:rsidR="00DF64F8" w:rsidRPr="00DF64F8" w:rsidRDefault="009D5193" w:rsidP="00EB4DC2">
            <w:pPr>
              <w:spacing w:after="0" w:line="240" w:lineRule="auto"/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DF64F8">
              <w:rPr>
                <w:rFonts w:ascii="Times New Roman" w:hAnsi="Times New Roman"/>
              </w:rPr>
              <w:t xml:space="preserve">уководитель </w:t>
            </w:r>
            <w:r>
              <w:rPr>
                <w:rFonts w:ascii="Times New Roman" w:hAnsi="Times New Roman"/>
              </w:rPr>
              <w:t>УФАС по Липецкой области</w:t>
            </w:r>
          </w:p>
        </w:tc>
      </w:tr>
    </w:tbl>
    <w:p w:rsidR="00E90C2F" w:rsidRPr="004F6F2B" w:rsidRDefault="00C20C90" w:rsidP="004F6F2B">
      <w:pPr>
        <w:tabs>
          <w:tab w:val="left" w:pos="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*В программе возможны изменения</w:t>
      </w:r>
    </w:p>
    <w:sectPr w:rsidR="00E90C2F" w:rsidRPr="004F6F2B" w:rsidSect="009D5193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E52125F"/>
    <w:multiLevelType w:val="hybridMultilevel"/>
    <w:tmpl w:val="F4EED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27FCD"/>
    <w:multiLevelType w:val="hybridMultilevel"/>
    <w:tmpl w:val="4BFA08A2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6AD958DF"/>
    <w:multiLevelType w:val="multilevel"/>
    <w:tmpl w:val="75D4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2F"/>
    <w:rsid w:val="002A5EA9"/>
    <w:rsid w:val="00325981"/>
    <w:rsid w:val="003E2DB1"/>
    <w:rsid w:val="003F2241"/>
    <w:rsid w:val="00413734"/>
    <w:rsid w:val="004F0D48"/>
    <w:rsid w:val="004F6F2B"/>
    <w:rsid w:val="00533736"/>
    <w:rsid w:val="005607F9"/>
    <w:rsid w:val="00595ECC"/>
    <w:rsid w:val="005C1B88"/>
    <w:rsid w:val="005E113F"/>
    <w:rsid w:val="006944BA"/>
    <w:rsid w:val="006D7E12"/>
    <w:rsid w:val="00800D50"/>
    <w:rsid w:val="00832D4E"/>
    <w:rsid w:val="00847DFC"/>
    <w:rsid w:val="008B4F7D"/>
    <w:rsid w:val="00937F3C"/>
    <w:rsid w:val="009D5193"/>
    <w:rsid w:val="00A00816"/>
    <w:rsid w:val="00A32B29"/>
    <w:rsid w:val="00B53F48"/>
    <w:rsid w:val="00C20C90"/>
    <w:rsid w:val="00D67779"/>
    <w:rsid w:val="00D72F99"/>
    <w:rsid w:val="00D74280"/>
    <w:rsid w:val="00DE786D"/>
    <w:rsid w:val="00DF2776"/>
    <w:rsid w:val="00DF64F8"/>
    <w:rsid w:val="00E90C2F"/>
    <w:rsid w:val="00E9170C"/>
    <w:rsid w:val="00EB4DC2"/>
    <w:rsid w:val="00F867B0"/>
    <w:rsid w:val="00FB0F51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03EB9-EBC5-4FD2-9722-F424C300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0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0C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90C2F"/>
    <w:pPr>
      <w:ind w:left="720"/>
      <w:contextualSpacing/>
    </w:pPr>
  </w:style>
  <w:style w:type="paragraph" w:customStyle="1" w:styleId="a7">
    <w:name w:val="Контактный блок"/>
    <w:basedOn w:val="a5"/>
    <w:next w:val="a"/>
    <w:uiPriority w:val="99"/>
    <w:qFormat/>
    <w:rsid w:val="00E90C2F"/>
    <w:rPr>
      <w:rFonts w:ascii="Century" w:eastAsiaTheme="minorEastAsia" w:hAnsi="Century" w:cstheme="minorBidi"/>
      <w:color w:val="323E4F" w:themeColor="text2" w:themeShade="BF"/>
      <w:sz w:val="18"/>
      <w:szCs w:val="18"/>
      <w:lang w:bidi="en-US"/>
    </w:rPr>
  </w:style>
  <w:style w:type="character" w:styleId="a8">
    <w:name w:val="Strong"/>
    <w:basedOn w:val="a0"/>
    <w:uiPriority w:val="22"/>
    <w:qFormat/>
    <w:rsid w:val="00E90C2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13734"/>
    <w:rPr>
      <w:color w:val="954F72" w:themeColor="followedHyperlink"/>
      <w:u w:val="single"/>
    </w:rPr>
  </w:style>
  <w:style w:type="paragraph" w:customStyle="1" w:styleId="Default">
    <w:name w:val="Default"/>
    <w:rsid w:val="00C20C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du.pro-goszakaz.ru/seminar/1358-kontraktnaya-sistema-2024-vajnye-izmeneniya-tipichnye-oshibki-razyasneniya-fas-ross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uchina@action-media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Наталья Альфатовна</dc:creator>
  <cp:keywords/>
  <dc:description/>
  <cp:lastModifiedBy>u1579</cp:lastModifiedBy>
  <cp:revision>2</cp:revision>
  <dcterms:created xsi:type="dcterms:W3CDTF">2024-03-06T06:51:00Z</dcterms:created>
  <dcterms:modified xsi:type="dcterms:W3CDTF">2024-03-06T06:51:00Z</dcterms:modified>
</cp:coreProperties>
</file>