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9D4" w:rsidRPr="00C729D4" w:rsidRDefault="00C729D4" w:rsidP="00C729D4">
      <w:pPr>
        <w:pStyle w:val="ConsPlusTitlePage"/>
      </w:pPr>
      <w:r w:rsidRPr="00C729D4">
        <w:t xml:space="preserve">Документ предоставлен </w:t>
      </w:r>
      <w:hyperlink r:id="rId4" w:history="1">
        <w:proofErr w:type="spellStart"/>
        <w:r w:rsidRPr="00C729D4">
          <w:t>КонсультантПлюс</w:t>
        </w:r>
        <w:proofErr w:type="spellEnd"/>
      </w:hyperlink>
      <w:r w:rsidRPr="00C729D4">
        <w:br/>
      </w:r>
    </w:p>
    <w:p w:rsidR="00C729D4" w:rsidRPr="00C729D4" w:rsidRDefault="00C729D4" w:rsidP="00C729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29D4" w:rsidRPr="00C729D4">
        <w:tc>
          <w:tcPr>
            <w:tcW w:w="4677" w:type="dxa"/>
            <w:tcBorders>
              <w:top w:val="nil"/>
              <w:left w:val="nil"/>
              <w:bottom w:val="nil"/>
              <w:right w:val="nil"/>
            </w:tcBorders>
          </w:tcPr>
          <w:p w:rsidR="00C729D4" w:rsidRPr="00C729D4" w:rsidRDefault="00C729D4" w:rsidP="00C729D4">
            <w:pPr>
              <w:pStyle w:val="ConsPlusNormal"/>
            </w:pPr>
            <w:r w:rsidRPr="00C729D4">
              <w:t>24 апреля 2020 года</w:t>
            </w:r>
          </w:p>
        </w:tc>
        <w:tc>
          <w:tcPr>
            <w:tcW w:w="4677" w:type="dxa"/>
            <w:tcBorders>
              <w:top w:val="nil"/>
              <w:left w:val="nil"/>
              <w:bottom w:val="nil"/>
              <w:right w:val="nil"/>
            </w:tcBorders>
          </w:tcPr>
          <w:p w:rsidR="00C729D4" w:rsidRPr="00C729D4" w:rsidRDefault="00C729D4" w:rsidP="00C729D4">
            <w:pPr>
              <w:pStyle w:val="ConsPlusNormal"/>
              <w:jc w:val="right"/>
            </w:pPr>
            <w:r w:rsidRPr="00C729D4">
              <w:t>N 124-ФЗ</w:t>
            </w:r>
          </w:p>
        </w:tc>
      </w:tr>
    </w:tbl>
    <w:p w:rsidR="00C729D4" w:rsidRPr="00C729D4" w:rsidRDefault="00C729D4" w:rsidP="00C729D4">
      <w:pPr>
        <w:pStyle w:val="ConsPlusNormal"/>
        <w:pBdr>
          <w:top w:val="single" w:sz="6" w:space="0" w:color="auto"/>
        </w:pBdr>
        <w:jc w:val="both"/>
        <w:rPr>
          <w:sz w:val="2"/>
          <w:szCs w:val="2"/>
        </w:rPr>
      </w:pPr>
    </w:p>
    <w:p w:rsidR="00C729D4" w:rsidRPr="00C729D4" w:rsidRDefault="00C729D4" w:rsidP="00C729D4">
      <w:pPr>
        <w:pStyle w:val="ConsPlusNormal"/>
        <w:jc w:val="both"/>
      </w:pPr>
    </w:p>
    <w:p w:rsidR="00C729D4" w:rsidRPr="00C729D4" w:rsidRDefault="00C729D4" w:rsidP="00C729D4">
      <w:pPr>
        <w:pStyle w:val="ConsPlusTitle"/>
        <w:jc w:val="center"/>
      </w:pPr>
      <w:r w:rsidRPr="00C729D4">
        <w:t>РОССИЙСКАЯ ФЕДЕРАЦИЯ</w:t>
      </w:r>
    </w:p>
    <w:p w:rsidR="00C729D4" w:rsidRPr="00C729D4" w:rsidRDefault="00C729D4" w:rsidP="00C729D4">
      <w:pPr>
        <w:pStyle w:val="ConsPlusTitle"/>
        <w:jc w:val="center"/>
      </w:pPr>
    </w:p>
    <w:p w:rsidR="00C729D4" w:rsidRPr="00C729D4" w:rsidRDefault="00C729D4" w:rsidP="00C729D4">
      <w:pPr>
        <w:pStyle w:val="ConsPlusTitle"/>
        <w:jc w:val="center"/>
      </w:pPr>
      <w:r w:rsidRPr="00C729D4">
        <w:t>ФЕДЕРАЛЬНЫЙ ЗАКОН</w:t>
      </w:r>
    </w:p>
    <w:p w:rsidR="00C729D4" w:rsidRPr="00C729D4" w:rsidRDefault="00C729D4" w:rsidP="00C729D4">
      <w:pPr>
        <w:pStyle w:val="ConsPlusTitle"/>
        <w:ind w:firstLine="540"/>
        <w:jc w:val="both"/>
      </w:pPr>
    </w:p>
    <w:p w:rsidR="00C729D4" w:rsidRPr="00C729D4" w:rsidRDefault="00C729D4" w:rsidP="00C729D4">
      <w:pPr>
        <w:pStyle w:val="ConsPlusTitle"/>
        <w:jc w:val="center"/>
      </w:pPr>
      <w:r w:rsidRPr="00C729D4">
        <w:t>О ВНЕСЕНИИ ИЗМЕНЕНИЙ</w:t>
      </w:r>
    </w:p>
    <w:p w:rsidR="00C729D4" w:rsidRPr="00C729D4" w:rsidRDefault="00C729D4" w:rsidP="00C729D4">
      <w:pPr>
        <w:pStyle w:val="ConsPlusTitle"/>
        <w:jc w:val="center"/>
      </w:pPr>
      <w:r w:rsidRPr="00C729D4">
        <w:t>В ОТДЕЛЬНЫЕ ЗАКОНОДАТЕЛЬНЫЕ АКТЫ РОССИЙСКОЙ ФЕДЕРАЦИИ</w:t>
      </w:r>
    </w:p>
    <w:p w:rsidR="00C729D4" w:rsidRPr="00C729D4" w:rsidRDefault="00C729D4" w:rsidP="00C729D4">
      <w:pPr>
        <w:pStyle w:val="ConsPlusTitle"/>
        <w:jc w:val="center"/>
      </w:pPr>
      <w:r w:rsidRPr="00C729D4">
        <w:t>ПО ВОПРОСАМ ОБЕСПЕЧЕНИЯ УСТОЙЧИВОГО РАЗВИТИЯ ЭКОНОМИКИ</w:t>
      </w:r>
    </w:p>
    <w:p w:rsidR="00C729D4" w:rsidRPr="00C729D4" w:rsidRDefault="00C729D4" w:rsidP="00C729D4">
      <w:pPr>
        <w:pStyle w:val="ConsPlusTitle"/>
        <w:jc w:val="center"/>
      </w:pPr>
      <w:r w:rsidRPr="00C729D4">
        <w:t>В УСЛОВИЯХ УХУДШЕНИЯ СИТУАЦИИ В СВЯЗИ С РАСПРОСТРАНЕНИЕМ</w:t>
      </w:r>
    </w:p>
    <w:p w:rsidR="00C729D4" w:rsidRPr="00C729D4" w:rsidRDefault="00C729D4" w:rsidP="00C729D4">
      <w:pPr>
        <w:pStyle w:val="ConsPlusTitle"/>
        <w:jc w:val="center"/>
      </w:pPr>
      <w:r w:rsidRPr="00C729D4">
        <w:t>НОВОЙ КОРОНАВИРУСНОЙ ИНФЕКЦИИ</w:t>
      </w:r>
    </w:p>
    <w:p w:rsidR="00C729D4" w:rsidRPr="00C729D4" w:rsidRDefault="00C729D4" w:rsidP="00C729D4">
      <w:pPr>
        <w:pStyle w:val="ConsPlusNormal"/>
        <w:ind w:firstLine="540"/>
        <w:jc w:val="both"/>
      </w:pPr>
    </w:p>
    <w:p w:rsidR="00C729D4" w:rsidRPr="00C729D4" w:rsidRDefault="00C729D4" w:rsidP="00C729D4">
      <w:pPr>
        <w:pStyle w:val="ConsPlusNormal"/>
        <w:jc w:val="right"/>
      </w:pPr>
      <w:r w:rsidRPr="00C729D4">
        <w:t>Принят</w:t>
      </w:r>
    </w:p>
    <w:p w:rsidR="00C729D4" w:rsidRPr="00C729D4" w:rsidRDefault="00C729D4" w:rsidP="00C729D4">
      <w:pPr>
        <w:pStyle w:val="ConsPlusNormal"/>
        <w:jc w:val="right"/>
      </w:pPr>
      <w:r w:rsidRPr="00C729D4">
        <w:t>Государственной Думой</w:t>
      </w:r>
    </w:p>
    <w:p w:rsidR="00C729D4" w:rsidRPr="00C729D4" w:rsidRDefault="00C729D4" w:rsidP="00C729D4">
      <w:pPr>
        <w:pStyle w:val="ConsPlusNormal"/>
        <w:jc w:val="right"/>
      </w:pPr>
      <w:r w:rsidRPr="00C729D4">
        <w:t>17 апреля 2020 года</w:t>
      </w:r>
    </w:p>
    <w:p w:rsidR="00C729D4" w:rsidRPr="00C729D4" w:rsidRDefault="00C729D4" w:rsidP="00C729D4">
      <w:pPr>
        <w:pStyle w:val="ConsPlusNormal"/>
        <w:jc w:val="right"/>
      </w:pPr>
    </w:p>
    <w:p w:rsidR="00C729D4" w:rsidRPr="00C729D4" w:rsidRDefault="00C729D4" w:rsidP="00C729D4">
      <w:pPr>
        <w:pStyle w:val="ConsPlusNormal"/>
        <w:jc w:val="right"/>
      </w:pPr>
      <w:r w:rsidRPr="00C729D4">
        <w:t>Одобрен</w:t>
      </w:r>
    </w:p>
    <w:p w:rsidR="00C729D4" w:rsidRPr="00C729D4" w:rsidRDefault="00C729D4" w:rsidP="00C729D4">
      <w:pPr>
        <w:pStyle w:val="ConsPlusNormal"/>
        <w:jc w:val="right"/>
      </w:pPr>
      <w:r w:rsidRPr="00C729D4">
        <w:t>Советом Федерации</w:t>
      </w:r>
    </w:p>
    <w:p w:rsidR="00C729D4" w:rsidRPr="00C729D4" w:rsidRDefault="00C729D4" w:rsidP="00C729D4">
      <w:pPr>
        <w:pStyle w:val="ConsPlusNormal"/>
        <w:jc w:val="right"/>
      </w:pPr>
      <w:r w:rsidRPr="00C729D4">
        <w:t>17 апреля 2020 года</w:t>
      </w:r>
    </w:p>
    <w:p w:rsidR="00C729D4" w:rsidRPr="00C729D4" w:rsidRDefault="00C729D4" w:rsidP="00C729D4">
      <w:pPr>
        <w:pStyle w:val="ConsPlusNormal"/>
        <w:ind w:firstLine="540"/>
        <w:jc w:val="both"/>
      </w:pPr>
    </w:p>
    <w:p w:rsidR="00C729D4" w:rsidRPr="00C729D4" w:rsidRDefault="00C729D4" w:rsidP="00C729D4">
      <w:pPr>
        <w:pStyle w:val="ConsPlusTitle"/>
        <w:ind w:firstLine="540"/>
        <w:jc w:val="both"/>
        <w:outlineLvl w:val="0"/>
      </w:pPr>
      <w:r w:rsidRPr="00C729D4">
        <w:t>Статья 1</w:t>
      </w:r>
    </w:p>
    <w:p w:rsidR="00C729D4" w:rsidRPr="00C729D4" w:rsidRDefault="00C729D4" w:rsidP="00C729D4">
      <w:pPr>
        <w:pStyle w:val="ConsPlusNormal"/>
        <w:ind w:firstLine="540"/>
        <w:jc w:val="both"/>
      </w:pPr>
    </w:p>
    <w:p w:rsidR="00C729D4" w:rsidRPr="00C729D4" w:rsidRDefault="00C729D4" w:rsidP="00C729D4">
      <w:pPr>
        <w:pStyle w:val="ConsPlusNormal"/>
        <w:ind w:firstLine="540"/>
        <w:jc w:val="both"/>
      </w:pPr>
      <w:r w:rsidRPr="00C729D4">
        <w:t xml:space="preserve">Внести в Федеральный </w:t>
      </w:r>
      <w:hyperlink r:id="rId5" w:history="1">
        <w:r w:rsidRPr="00C729D4">
          <w:t>закон</w:t>
        </w:r>
      </w:hyperlink>
      <w:r w:rsidRPr="00C729D4">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2016, N 15, ст. 2066; 2018, N 1, ст. 65, 89; 2019, N 31, ст. 4422) следующие изменения:</w:t>
      </w:r>
    </w:p>
    <w:p w:rsidR="00C729D4" w:rsidRPr="00C729D4" w:rsidRDefault="00C729D4" w:rsidP="00C729D4">
      <w:pPr>
        <w:pStyle w:val="ConsPlusNormal"/>
        <w:ind w:firstLine="540"/>
        <w:jc w:val="both"/>
      </w:pPr>
      <w:r w:rsidRPr="00C729D4">
        <w:t xml:space="preserve">1) </w:t>
      </w:r>
      <w:hyperlink r:id="rId6" w:history="1">
        <w:r w:rsidRPr="00C729D4">
          <w:t>часть 1 статьи 3.5</w:t>
        </w:r>
      </w:hyperlink>
      <w:r w:rsidRPr="00C729D4">
        <w:t xml:space="preserve"> после слов "составляют государственную тайну," дополнить словами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C729D4" w:rsidRPr="00C729D4" w:rsidRDefault="00C729D4" w:rsidP="00C729D4">
      <w:pPr>
        <w:pStyle w:val="ConsPlusNormal"/>
        <w:ind w:firstLine="540"/>
        <w:jc w:val="both"/>
      </w:pPr>
      <w:r w:rsidRPr="00C729D4">
        <w:t xml:space="preserve">2) </w:t>
      </w:r>
      <w:hyperlink r:id="rId7" w:history="1">
        <w:r w:rsidRPr="00C729D4">
          <w:t>абзац первый части 15 статьи 4</w:t>
        </w:r>
      </w:hyperlink>
      <w:r w:rsidRPr="00C729D4">
        <w:t xml:space="preserve"> после слов "составляющие государственную тайну," дополнить словами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w:t>
      </w:r>
      <w:r w:rsidRPr="00C729D4">
        <w:lastRenderedPageBreak/>
        <w:t>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C729D4" w:rsidRPr="00C729D4" w:rsidRDefault="00C729D4" w:rsidP="00C729D4">
      <w:pPr>
        <w:pStyle w:val="ConsPlusNormal"/>
        <w:ind w:firstLine="540"/>
        <w:jc w:val="both"/>
      </w:pPr>
    </w:p>
    <w:p w:rsidR="00C729D4" w:rsidRPr="00C729D4" w:rsidRDefault="00C729D4" w:rsidP="00C729D4">
      <w:pPr>
        <w:pStyle w:val="ConsPlusTitle"/>
        <w:ind w:firstLine="540"/>
        <w:jc w:val="both"/>
        <w:outlineLvl w:val="0"/>
      </w:pPr>
      <w:r w:rsidRPr="00C729D4">
        <w:t>Статья 2</w:t>
      </w:r>
    </w:p>
    <w:p w:rsidR="00C729D4" w:rsidRPr="00C729D4" w:rsidRDefault="00C729D4" w:rsidP="00C729D4">
      <w:pPr>
        <w:pStyle w:val="ConsPlusNormal"/>
        <w:ind w:firstLine="540"/>
        <w:jc w:val="both"/>
      </w:pPr>
    </w:p>
    <w:p w:rsidR="00C729D4" w:rsidRPr="00C729D4" w:rsidRDefault="00C729D4" w:rsidP="00C729D4">
      <w:pPr>
        <w:pStyle w:val="ConsPlusNormal"/>
        <w:ind w:firstLine="540"/>
        <w:jc w:val="both"/>
      </w:pPr>
      <w:r w:rsidRPr="00C729D4">
        <w:t xml:space="preserve">Внести в Федеральный </w:t>
      </w:r>
      <w:hyperlink r:id="rId8" w:history="1">
        <w:r w:rsidRPr="00C729D4">
          <w:t>закон</w:t>
        </w:r>
      </w:hyperlink>
      <w:r w:rsidRPr="00C729D4">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4001; N 29, ст. 4342, 4353, 4375; 2016, N 1, ст. 10, 89; N 11, ст. 1493; N 15, ст. 2058; N 23, ст. 3291; N 27, ст. 4253, 4254, 4298; 2017, N 1, ст. 15, 30, 41; N 9, ст. 1277; N 14, ст. 2004; N 18, ст. 2660; N 24, ст. 3475, 3477; N 31, ст. 4747, 4780, 4816; 2018, N 1, ст. 59, 87, 88, 90; N 18, ст. 2578; N 27, ст. 3957; N 31, ст. 4861; N 45, ст. 6848; N 53, ст. 8428, 8444; 2019, N 18, ст. 2194, 2195; N 52, ст. 7767, 7787; 2020, N 9, ст. 1119; Российская газета, 2020, 3 апреля; 6 апреля) следующие изменения:</w:t>
      </w:r>
    </w:p>
    <w:p w:rsidR="00C729D4" w:rsidRPr="00C729D4" w:rsidRDefault="00C729D4" w:rsidP="00C729D4">
      <w:pPr>
        <w:spacing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29D4" w:rsidRPr="00C729D4">
        <w:trPr>
          <w:jc w:val="center"/>
        </w:trPr>
        <w:tc>
          <w:tcPr>
            <w:tcW w:w="9294" w:type="dxa"/>
            <w:tcBorders>
              <w:top w:val="nil"/>
              <w:left w:val="single" w:sz="24" w:space="0" w:color="CED3F1"/>
              <w:bottom w:val="nil"/>
              <w:right w:val="single" w:sz="24" w:space="0" w:color="F4F3F8"/>
            </w:tcBorders>
            <w:shd w:val="clear" w:color="auto" w:fill="F4F3F8"/>
          </w:tcPr>
          <w:p w:rsidR="00C729D4" w:rsidRPr="00C729D4" w:rsidRDefault="00C729D4" w:rsidP="00C729D4">
            <w:pPr>
              <w:pStyle w:val="ConsPlusNormal"/>
              <w:jc w:val="both"/>
            </w:pPr>
            <w:proofErr w:type="spellStart"/>
            <w:r w:rsidRPr="00C729D4">
              <w:t>КонсультантПлюс</w:t>
            </w:r>
            <w:proofErr w:type="spellEnd"/>
            <w:r w:rsidRPr="00C729D4">
              <w:t>: примечание.</w:t>
            </w:r>
          </w:p>
          <w:p w:rsidR="00C729D4" w:rsidRPr="00C729D4" w:rsidRDefault="00C729D4" w:rsidP="00C729D4">
            <w:pPr>
              <w:pStyle w:val="ConsPlusNormal"/>
              <w:jc w:val="both"/>
            </w:pPr>
            <w:r w:rsidRPr="00C729D4">
              <w:t xml:space="preserve">П. 1 ст. 2 </w:t>
            </w:r>
            <w:hyperlink w:anchor="P108" w:history="1">
              <w:r w:rsidRPr="00C729D4">
                <w:t>вступает</w:t>
              </w:r>
            </w:hyperlink>
            <w:r w:rsidRPr="00C729D4">
              <w:t xml:space="preserve"> в силу с 01.01.2021.</w:t>
            </w:r>
          </w:p>
        </w:tc>
      </w:tr>
    </w:tbl>
    <w:p w:rsidR="00C729D4" w:rsidRPr="00C729D4" w:rsidRDefault="00C729D4" w:rsidP="00C729D4">
      <w:pPr>
        <w:pStyle w:val="ConsPlusNormal"/>
        <w:ind w:firstLine="540"/>
        <w:jc w:val="both"/>
      </w:pPr>
      <w:bookmarkStart w:id="0" w:name="P33"/>
      <w:bookmarkEnd w:id="0"/>
      <w:r w:rsidRPr="00C729D4">
        <w:t xml:space="preserve">1) </w:t>
      </w:r>
      <w:hyperlink r:id="rId9" w:history="1">
        <w:r w:rsidRPr="00C729D4">
          <w:t>статью 2</w:t>
        </w:r>
      </w:hyperlink>
      <w:r w:rsidRPr="00C729D4">
        <w:t xml:space="preserve"> дополнить частью 5 следующего содержания:</w:t>
      </w:r>
    </w:p>
    <w:p w:rsidR="00C729D4" w:rsidRPr="00C729D4" w:rsidRDefault="00C729D4" w:rsidP="00C729D4">
      <w:pPr>
        <w:pStyle w:val="ConsPlusNormal"/>
        <w:ind w:firstLine="540"/>
        <w:jc w:val="both"/>
      </w:pPr>
      <w:r w:rsidRPr="00C729D4">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C729D4" w:rsidRPr="00C729D4" w:rsidRDefault="00C729D4" w:rsidP="00C729D4">
      <w:pPr>
        <w:spacing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29D4" w:rsidRPr="00C729D4">
        <w:trPr>
          <w:jc w:val="center"/>
        </w:trPr>
        <w:tc>
          <w:tcPr>
            <w:tcW w:w="9294" w:type="dxa"/>
            <w:tcBorders>
              <w:top w:val="nil"/>
              <w:left w:val="single" w:sz="24" w:space="0" w:color="CED3F1"/>
              <w:bottom w:val="nil"/>
              <w:right w:val="single" w:sz="24" w:space="0" w:color="F4F3F8"/>
            </w:tcBorders>
            <w:shd w:val="clear" w:color="auto" w:fill="F4F3F8"/>
          </w:tcPr>
          <w:p w:rsidR="00C729D4" w:rsidRPr="00C729D4" w:rsidRDefault="00C729D4" w:rsidP="00C729D4">
            <w:pPr>
              <w:pStyle w:val="ConsPlusNormal"/>
              <w:jc w:val="both"/>
            </w:pPr>
            <w:proofErr w:type="spellStart"/>
            <w:r w:rsidRPr="00C729D4">
              <w:t>КонсультантПлюс</w:t>
            </w:r>
            <w:proofErr w:type="spellEnd"/>
            <w:r w:rsidRPr="00C729D4">
              <w:t>: примечание.</w:t>
            </w:r>
          </w:p>
          <w:p w:rsidR="00C729D4" w:rsidRPr="00C729D4" w:rsidRDefault="00C729D4" w:rsidP="00C729D4">
            <w:pPr>
              <w:pStyle w:val="ConsPlusNormal"/>
              <w:jc w:val="both"/>
            </w:pPr>
            <w:r w:rsidRPr="00C729D4">
              <w:t xml:space="preserve">П. 2 ст. 2 </w:t>
            </w:r>
            <w:hyperlink w:anchor="P108" w:history="1">
              <w:r w:rsidRPr="00C729D4">
                <w:t>вступает</w:t>
              </w:r>
            </w:hyperlink>
            <w:r w:rsidRPr="00C729D4">
              <w:t xml:space="preserve"> в силу с 01.01.2021.</w:t>
            </w:r>
          </w:p>
        </w:tc>
      </w:tr>
    </w:tbl>
    <w:p w:rsidR="00C729D4" w:rsidRPr="00C729D4" w:rsidRDefault="00C729D4" w:rsidP="00C729D4">
      <w:pPr>
        <w:pStyle w:val="ConsPlusNormal"/>
        <w:ind w:firstLine="540"/>
        <w:jc w:val="both"/>
      </w:pPr>
      <w:bookmarkStart w:id="1" w:name="P37"/>
      <w:bookmarkEnd w:id="1"/>
      <w:r w:rsidRPr="00C729D4">
        <w:t xml:space="preserve">2) в </w:t>
      </w:r>
      <w:hyperlink r:id="rId10" w:history="1">
        <w:r w:rsidRPr="00C729D4">
          <w:t>части 8 статьи 31 слова</w:t>
        </w:r>
      </w:hyperlink>
      <w:r w:rsidRPr="00C729D4">
        <w:t xml:space="preserve"> "пункте 1" заменить словами "пунктах 1 и 7.1", цифры "7 - 9" заменить цифрами "7, 8, 9";</w:t>
      </w:r>
    </w:p>
    <w:p w:rsidR="00C729D4" w:rsidRPr="00C729D4" w:rsidRDefault="00C729D4" w:rsidP="00C729D4">
      <w:pPr>
        <w:spacing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29D4" w:rsidRPr="00C729D4">
        <w:trPr>
          <w:jc w:val="center"/>
        </w:trPr>
        <w:tc>
          <w:tcPr>
            <w:tcW w:w="9294" w:type="dxa"/>
            <w:tcBorders>
              <w:top w:val="nil"/>
              <w:left w:val="single" w:sz="24" w:space="0" w:color="CED3F1"/>
              <w:bottom w:val="nil"/>
              <w:right w:val="single" w:sz="24" w:space="0" w:color="F4F3F8"/>
            </w:tcBorders>
            <w:shd w:val="clear" w:color="auto" w:fill="F4F3F8"/>
          </w:tcPr>
          <w:p w:rsidR="00C729D4" w:rsidRPr="00C729D4" w:rsidRDefault="00C729D4" w:rsidP="00C729D4">
            <w:pPr>
              <w:pStyle w:val="ConsPlusNormal"/>
              <w:jc w:val="both"/>
            </w:pPr>
            <w:proofErr w:type="spellStart"/>
            <w:r w:rsidRPr="00C729D4">
              <w:t>КонсультантПлюс</w:t>
            </w:r>
            <w:proofErr w:type="spellEnd"/>
            <w:r w:rsidRPr="00C729D4">
              <w:t>: примечание.</w:t>
            </w:r>
          </w:p>
          <w:p w:rsidR="00C729D4" w:rsidRPr="00C729D4" w:rsidRDefault="00C729D4" w:rsidP="00C729D4">
            <w:pPr>
              <w:pStyle w:val="ConsPlusNormal"/>
              <w:jc w:val="both"/>
            </w:pPr>
            <w:r w:rsidRPr="00C729D4">
              <w:t xml:space="preserve">П. 3 ст. 2 </w:t>
            </w:r>
            <w:hyperlink w:anchor="P107" w:history="1">
              <w:r w:rsidRPr="00C729D4">
                <w:t>вступает</w:t>
              </w:r>
            </w:hyperlink>
            <w:r w:rsidRPr="00C729D4">
              <w:t xml:space="preserve"> в силу с 01.07.2020.</w:t>
            </w:r>
          </w:p>
        </w:tc>
      </w:tr>
    </w:tbl>
    <w:p w:rsidR="00C729D4" w:rsidRPr="00C729D4" w:rsidRDefault="00C729D4" w:rsidP="00C729D4">
      <w:pPr>
        <w:pStyle w:val="ConsPlusNormal"/>
        <w:ind w:firstLine="540"/>
        <w:jc w:val="both"/>
      </w:pPr>
      <w:bookmarkStart w:id="2" w:name="P40"/>
      <w:bookmarkEnd w:id="2"/>
      <w:r w:rsidRPr="00C729D4">
        <w:t xml:space="preserve">3) в </w:t>
      </w:r>
      <w:hyperlink r:id="rId11" w:history="1">
        <w:r w:rsidRPr="00C729D4">
          <w:t>пункте 1 части 13 статьи 34</w:t>
        </w:r>
      </w:hyperlink>
      <w:r w:rsidRPr="00C729D4">
        <w:t xml:space="preserve"> слова "с частью 4 статьи 33 настоящего Федерального закона требований к их предоставлению" заменить словами "со </w:t>
      </w:r>
      <w:r w:rsidRPr="00C729D4">
        <w:lastRenderedPageBreak/>
        <w:t>статьей 96 настоящего Федерального закона требования обеспечения гарантийных обязательств";</w:t>
      </w:r>
    </w:p>
    <w:p w:rsidR="00C729D4" w:rsidRPr="00C729D4" w:rsidRDefault="00C729D4" w:rsidP="00C729D4">
      <w:pPr>
        <w:pStyle w:val="ConsPlusNormal"/>
        <w:ind w:firstLine="540"/>
        <w:jc w:val="both"/>
      </w:pPr>
      <w:r w:rsidRPr="00C729D4">
        <w:t xml:space="preserve">4) в </w:t>
      </w:r>
      <w:hyperlink r:id="rId12" w:history="1">
        <w:r w:rsidRPr="00C729D4">
          <w:t>части 1.1 статьи 45</w:t>
        </w:r>
      </w:hyperlink>
      <w:r w:rsidRPr="00C729D4">
        <w:t xml:space="preserve"> слова "российской кредитной организации" заменить словом "банку";</w:t>
      </w:r>
    </w:p>
    <w:p w:rsidR="00C729D4" w:rsidRPr="00C729D4" w:rsidRDefault="00C729D4" w:rsidP="00C729D4">
      <w:pPr>
        <w:pStyle w:val="ConsPlusNormal"/>
        <w:ind w:firstLine="540"/>
        <w:jc w:val="both"/>
      </w:pPr>
      <w:r w:rsidRPr="00C729D4">
        <w:t xml:space="preserve">5) в </w:t>
      </w:r>
      <w:hyperlink r:id="rId13" w:history="1">
        <w:r w:rsidRPr="00C729D4">
          <w:t>пункте 4 части 1 статьи 93</w:t>
        </w:r>
      </w:hyperlink>
      <w:r w:rsidRPr="00C729D4">
        <w:t xml:space="preserve"> слово "трехсот" заменить словом "шестисот", слова "пять процентов" заменить словами "десять процентов";</w:t>
      </w:r>
    </w:p>
    <w:p w:rsidR="00C729D4" w:rsidRPr="00C729D4" w:rsidRDefault="00C729D4" w:rsidP="00C729D4">
      <w:pPr>
        <w:spacing w:after="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29D4" w:rsidRPr="00C729D4">
        <w:trPr>
          <w:jc w:val="center"/>
        </w:trPr>
        <w:tc>
          <w:tcPr>
            <w:tcW w:w="9294" w:type="dxa"/>
            <w:tcBorders>
              <w:top w:val="nil"/>
              <w:left w:val="single" w:sz="24" w:space="0" w:color="CED3F1"/>
              <w:bottom w:val="nil"/>
              <w:right w:val="single" w:sz="24" w:space="0" w:color="F4F3F8"/>
            </w:tcBorders>
            <w:shd w:val="clear" w:color="auto" w:fill="F4F3F8"/>
          </w:tcPr>
          <w:p w:rsidR="00C729D4" w:rsidRPr="00C729D4" w:rsidRDefault="00C729D4" w:rsidP="00C729D4">
            <w:pPr>
              <w:pStyle w:val="ConsPlusNormal"/>
              <w:jc w:val="both"/>
            </w:pPr>
            <w:proofErr w:type="spellStart"/>
            <w:r w:rsidRPr="00C729D4">
              <w:t>КонсультантПлюс</w:t>
            </w:r>
            <w:proofErr w:type="spellEnd"/>
            <w:r w:rsidRPr="00C729D4">
              <w:t>: примечание.</w:t>
            </w:r>
          </w:p>
          <w:p w:rsidR="00C729D4" w:rsidRPr="00C729D4" w:rsidRDefault="00C729D4" w:rsidP="00C729D4">
            <w:pPr>
              <w:pStyle w:val="ConsPlusNormal"/>
              <w:jc w:val="both"/>
            </w:pPr>
            <w:r w:rsidRPr="00C729D4">
              <w:t xml:space="preserve">П. 6 ст. 2 </w:t>
            </w:r>
            <w:hyperlink w:anchor="P107" w:history="1">
              <w:r w:rsidRPr="00C729D4">
                <w:t>вступает</w:t>
              </w:r>
            </w:hyperlink>
            <w:r w:rsidRPr="00C729D4">
              <w:t xml:space="preserve"> в силу с 01.07.2020.</w:t>
            </w:r>
          </w:p>
        </w:tc>
      </w:tr>
    </w:tbl>
    <w:p w:rsidR="00C729D4" w:rsidRPr="00C729D4" w:rsidRDefault="00C729D4" w:rsidP="00C729D4">
      <w:pPr>
        <w:pStyle w:val="ConsPlusNormal"/>
        <w:ind w:firstLine="540"/>
        <w:jc w:val="both"/>
      </w:pPr>
      <w:bookmarkStart w:id="3" w:name="P45"/>
      <w:bookmarkEnd w:id="3"/>
      <w:r w:rsidRPr="00C729D4">
        <w:t xml:space="preserve">6) в </w:t>
      </w:r>
      <w:hyperlink r:id="rId14" w:history="1">
        <w:r w:rsidRPr="00C729D4">
          <w:t>статье 96</w:t>
        </w:r>
      </w:hyperlink>
      <w:r w:rsidRPr="00C729D4">
        <w:t>:</w:t>
      </w:r>
    </w:p>
    <w:p w:rsidR="00C729D4" w:rsidRPr="00C729D4" w:rsidRDefault="00C729D4" w:rsidP="00C729D4">
      <w:pPr>
        <w:pStyle w:val="ConsPlusNormal"/>
        <w:ind w:firstLine="540"/>
        <w:jc w:val="both"/>
      </w:pPr>
      <w:r w:rsidRPr="00C729D4">
        <w:t xml:space="preserve">а) в </w:t>
      </w:r>
      <w:hyperlink r:id="rId15" w:history="1">
        <w:r w:rsidRPr="00C729D4">
          <w:t>части 1</w:t>
        </w:r>
      </w:hyperlink>
      <w:r w:rsidRPr="00C729D4">
        <w:t xml:space="preserve"> слова ",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исключить;</w:t>
      </w:r>
    </w:p>
    <w:p w:rsidR="00C729D4" w:rsidRPr="00C729D4" w:rsidRDefault="00C729D4" w:rsidP="00C729D4">
      <w:pPr>
        <w:pStyle w:val="ConsPlusNormal"/>
        <w:ind w:firstLine="540"/>
        <w:jc w:val="both"/>
      </w:pPr>
      <w:r w:rsidRPr="00C729D4">
        <w:t xml:space="preserve">б) </w:t>
      </w:r>
      <w:hyperlink r:id="rId16" w:history="1">
        <w:r w:rsidRPr="00C729D4">
          <w:t>дополнить</w:t>
        </w:r>
      </w:hyperlink>
      <w:r w:rsidRPr="00C729D4">
        <w:t xml:space="preserve"> частью 2.2 следующего содержания:</w:t>
      </w:r>
    </w:p>
    <w:p w:rsidR="00C729D4" w:rsidRPr="00C729D4" w:rsidRDefault="00C729D4" w:rsidP="00C729D4">
      <w:pPr>
        <w:pStyle w:val="ConsPlusNormal"/>
        <w:ind w:firstLine="540"/>
        <w:jc w:val="both"/>
      </w:pPr>
      <w:r w:rsidRPr="00C729D4">
        <w:t>"2.2.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C729D4" w:rsidRPr="00C729D4" w:rsidRDefault="00C729D4" w:rsidP="00C729D4">
      <w:pPr>
        <w:pStyle w:val="ConsPlusNormal"/>
        <w:ind w:firstLine="540"/>
        <w:jc w:val="both"/>
      </w:pPr>
      <w:r w:rsidRPr="00C729D4">
        <w:t xml:space="preserve">в) </w:t>
      </w:r>
      <w:hyperlink r:id="rId17" w:history="1">
        <w:r w:rsidRPr="00C729D4">
          <w:t>часть 6</w:t>
        </w:r>
      </w:hyperlink>
      <w:r w:rsidRPr="00C729D4">
        <w:t xml:space="preserve"> изложить в следующей редакции:</w:t>
      </w:r>
    </w:p>
    <w:p w:rsidR="00C729D4" w:rsidRPr="00C729D4" w:rsidRDefault="00C729D4" w:rsidP="00C729D4">
      <w:pPr>
        <w:pStyle w:val="ConsPlusNormal"/>
        <w:ind w:firstLine="540"/>
        <w:jc w:val="both"/>
      </w:pPr>
      <w:r w:rsidRPr="00C729D4">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частями 6.1 и 6.2 настоящей статьи. При этом, если:</w:t>
      </w:r>
    </w:p>
    <w:p w:rsidR="00C729D4" w:rsidRPr="00C729D4" w:rsidRDefault="00C729D4" w:rsidP="00C729D4">
      <w:pPr>
        <w:pStyle w:val="ConsPlusNormal"/>
        <w:ind w:firstLine="540"/>
        <w:jc w:val="both"/>
      </w:pPr>
      <w:r w:rsidRPr="00C729D4">
        <w:t>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w:t>
      </w:r>
    </w:p>
    <w:p w:rsidR="00C729D4" w:rsidRPr="00C729D4" w:rsidRDefault="00C729D4" w:rsidP="00C729D4">
      <w:pPr>
        <w:pStyle w:val="ConsPlusNormal"/>
        <w:ind w:firstLine="540"/>
        <w:jc w:val="both"/>
      </w:pPr>
      <w:r w:rsidRPr="00C729D4">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C729D4" w:rsidRPr="00C729D4" w:rsidRDefault="00C729D4" w:rsidP="00C729D4">
      <w:pPr>
        <w:pStyle w:val="ConsPlusNormal"/>
        <w:ind w:firstLine="540"/>
        <w:jc w:val="both"/>
      </w:pPr>
      <w:r w:rsidRPr="00C729D4">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w:t>
      </w:r>
      <w:r w:rsidRPr="00C729D4">
        <w:lastRenderedPageBreak/>
        <w:t>соответствии с пунктом 1 части 1 статьи 30 настоящего Федерального закона), уменьшенной на размер такого аванса.";</w:t>
      </w:r>
    </w:p>
    <w:p w:rsidR="00C729D4" w:rsidRPr="00C729D4" w:rsidRDefault="00C729D4" w:rsidP="00C729D4">
      <w:pPr>
        <w:pStyle w:val="ConsPlusNormal"/>
        <w:ind w:firstLine="540"/>
        <w:jc w:val="both"/>
      </w:pPr>
      <w:r w:rsidRPr="00C729D4">
        <w:t xml:space="preserve">г) </w:t>
      </w:r>
      <w:hyperlink r:id="rId18" w:history="1">
        <w:r w:rsidRPr="00C729D4">
          <w:t>дополнить</w:t>
        </w:r>
      </w:hyperlink>
      <w:r w:rsidRPr="00C729D4">
        <w:t xml:space="preserve"> частями 6.1 - 6.3 следующего содержания:</w:t>
      </w:r>
    </w:p>
    <w:p w:rsidR="00C729D4" w:rsidRPr="00C729D4" w:rsidRDefault="00C729D4" w:rsidP="00C729D4">
      <w:pPr>
        <w:pStyle w:val="ConsPlusNormal"/>
        <w:ind w:firstLine="540"/>
        <w:jc w:val="both"/>
      </w:pPr>
      <w:r w:rsidRPr="00C729D4">
        <w:t>"6.1.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пунктом 1 части 1 статьи 30 настоящего Федерального закона).</w:t>
      </w:r>
    </w:p>
    <w:p w:rsidR="00C729D4" w:rsidRPr="00C729D4" w:rsidRDefault="00C729D4" w:rsidP="00C729D4">
      <w:pPr>
        <w:pStyle w:val="ConsPlusNormal"/>
        <w:ind w:firstLine="540"/>
        <w:jc w:val="both"/>
      </w:pPr>
      <w:r w:rsidRPr="00C729D4">
        <w:t>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w:t>
      </w:r>
    </w:p>
    <w:p w:rsidR="00C729D4" w:rsidRPr="00C729D4" w:rsidRDefault="00C729D4" w:rsidP="00C729D4">
      <w:pPr>
        <w:pStyle w:val="ConsPlusNormal"/>
        <w:ind w:firstLine="540"/>
        <w:jc w:val="both"/>
      </w:pPr>
      <w:r w:rsidRPr="00C729D4">
        <w:t>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w:t>
      </w:r>
    </w:p>
    <w:p w:rsidR="00C729D4" w:rsidRPr="00C729D4" w:rsidRDefault="00C729D4" w:rsidP="00C729D4">
      <w:pPr>
        <w:pStyle w:val="ConsPlusNormal"/>
        <w:ind w:firstLine="540"/>
        <w:jc w:val="both"/>
      </w:pPr>
      <w:r w:rsidRPr="00C729D4">
        <w:t xml:space="preserve">д) в </w:t>
      </w:r>
      <w:hyperlink r:id="rId19" w:history="1">
        <w:r w:rsidRPr="00C729D4">
          <w:t>части 7.3</w:t>
        </w:r>
      </w:hyperlink>
      <w:r w:rsidRPr="00C729D4">
        <w:t xml:space="preserve"> первое предложение дополнить словами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C729D4" w:rsidRPr="00C729D4" w:rsidRDefault="00C729D4" w:rsidP="00C729D4">
      <w:pPr>
        <w:pStyle w:val="ConsPlusNormal"/>
        <w:ind w:firstLine="540"/>
        <w:jc w:val="both"/>
      </w:pPr>
      <w:r w:rsidRPr="00C729D4">
        <w:t xml:space="preserve">7) </w:t>
      </w:r>
      <w:hyperlink r:id="rId20" w:history="1">
        <w:r w:rsidRPr="00C729D4">
          <w:t>абзац первый части 65 статьи 112</w:t>
        </w:r>
      </w:hyperlink>
      <w:r w:rsidRPr="00C729D4">
        <w:t xml:space="preserve"> после слов "статьи 22 настоящего Федерального закона)" дополнить словами ", и (или) размера аванса (если контрактом предусмотрена выплата аванса)", после слов "местной администрации" дополнить словами "(за исключением случая изменения размера аванса в соответствии с настоящей частью)".</w:t>
      </w:r>
    </w:p>
    <w:p w:rsidR="00C729D4" w:rsidRPr="00C729D4" w:rsidRDefault="00C729D4" w:rsidP="00C729D4">
      <w:pPr>
        <w:pStyle w:val="ConsPlusNormal"/>
        <w:ind w:firstLine="540"/>
        <w:jc w:val="both"/>
      </w:pPr>
    </w:p>
    <w:p w:rsidR="00C729D4" w:rsidRPr="00C729D4" w:rsidRDefault="00C729D4" w:rsidP="00C729D4">
      <w:pPr>
        <w:pStyle w:val="ConsPlusTitle"/>
        <w:ind w:firstLine="540"/>
        <w:jc w:val="both"/>
        <w:outlineLvl w:val="0"/>
      </w:pPr>
      <w:r w:rsidRPr="00C729D4">
        <w:t>Статья 3</w:t>
      </w:r>
    </w:p>
    <w:p w:rsidR="00C729D4" w:rsidRPr="00C729D4" w:rsidRDefault="00C729D4" w:rsidP="00C729D4">
      <w:pPr>
        <w:pStyle w:val="ConsPlusNormal"/>
        <w:ind w:firstLine="540"/>
        <w:jc w:val="both"/>
      </w:pPr>
    </w:p>
    <w:p w:rsidR="00C729D4" w:rsidRPr="00C729D4" w:rsidRDefault="00C729D4" w:rsidP="00C729D4">
      <w:pPr>
        <w:pStyle w:val="ConsPlusNormal"/>
        <w:ind w:firstLine="540"/>
        <w:jc w:val="both"/>
      </w:pPr>
      <w:r w:rsidRPr="00C729D4">
        <w:t xml:space="preserve">Внести в Федеральный </w:t>
      </w:r>
      <w:hyperlink r:id="rId21" w:history="1">
        <w:r w:rsidRPr="00C729D4">
          <w:t>закон</w:t>
        </w:r>
      </w:hyperlink>
      <w:r w:rsidRPr="00C729D4">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следующие изменения:</w:t>
      </w:r>
    </w:p>
    <w:p w:rsidR="00C729D4" w:rsidRPr="00C729D4" w:rsidRDefault="00C729D4" w:rsidP="00C729D4">
      <w:pPr>
        <w:pStyle w:val="ConsPlusNormal"/>
        <w:ind w:firstLine="540"/>
        <w:jc w:val="both"/>
      </w:pPr>
      <w:r w:rsidRPr="00C729D4">
        <w:t xml:space="preserve">1) в </w:t>
      </w:r>
      <w:hyperlink r:id="rId22" w:history="1">
        <w:r w:rsidRPr="00C729D4">
          <w:t>статье 1</w:t>
        </w:r>
      </w:hyperlink>
      <w:r w:rsidRPr="00C729D4">
        <w:t>:</w:t>
      </w:r>
    </w:p>
    <w:p w:rsidR="00C729D4" w:rsidRPr="00C729D4" w:rsidRDefault="00C729D4" w:rsidP="00C729D4">
      <w:pPr>
        <w:pStyle w:val="ConsPlusNormal"/>
        <w:ind w:firstLine="540"/>
        <w:jc w:val="both"/>
      </w:pPr>
      <w:r w:rsidRPr="00C729D4">
        <w:t xml:space="preserve">а) </w:t>
      </w:r>
      <w:hyperlink r:id="rId23" w:history="1">
        <w:r w:rsidRPr="00C729D4">
          <w:t>подпункт "б" пункта 20</w:t>
        </w:r>
      </w:hyperlink>
      <w:r w:rsidRPr="00C729D4">
        <w:t xml:space="preserve"> изложить в следующей редакции:</w:t>
      </w:r>
    </w:p>
    <w:p w:rsidR="00C729D4" w:rsidRPr="00C729D4" w:rsidRDefault="00C729D4" w:rsidP="00C729D4">
      <w:pPr>
        <w:pStyle w:val="ConsPlusNormal"/>
        <w:ind w:firstLine="540"/>
        <w:jc w:val="both"/>
      </w:pPr>
      <w:r w:rsidRPr="00C729D4">
        <w:lastRenderedPageBreak/>
        <w:t xml:space="preserve">"б) в </w:t>
      </w:r>
      <w:hyperlink r:id="rId24" w:history="1">
        <w:r w:rsidRPr="00C729D4">
          <w:t>части 9</w:t>
        </w:r>
      </w:hyperlink>
      <w:r w:rsidRPr="00C729D4">
        <w:t xml:space="preserve">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Федерального закона.";";</w:t>
      </w:r>
    </w:p>
    <w:p w:rsidR="00C729D4" w:rsidRPr="00C729D4" w:rsidRDefault="00C729D4" w:rsidP="00C729D4">
      <w:pPr>
        <w:pStyle w:val="ConsPlusNormal"/>
        <w:ind w:firstLine="540"/>
        <w:jc w:val="both"/>
      </w:pPr>
      <w:r w:rsidRPr="00C729D4">
        <w:t xml:space="preserve">б) в </w:t>
      </w:r>
      <w:hyperlink r:id="rId25" w:history="1">
        <w:r w:rsidRPr="00C729D4">
          <w:t>пункте 23</w:t>
        </w:r>
      </w:hyperlink>
      <w:r w:rsidRPr="00C729D4">
        <w:t>:</w:t>
      </w:r>
    </w:p>
    <w:p w:rsidR="00C729D4" w:rsidRPr="00C729D4" w:rsidRDefault="00C729D4" w:rsidP="00C729D4">
      <w:pPr>
        <w:pStyle w:val="ConsPlusNormal"/>
        <w:ind w:firstLine="540"/>
        <w:jc w:val="both"/>
      </w:pPr>
      <w:r w:rsidRPr="00C729D4">
        <w:t xml:space="preserve">в </w:t>
      </w:r>
      <w:hyperlink r:id="rId26" w:history="1">
        <w:r w:rsidRPr="00C729D4">
          <w:t>абзаце втором подпункта "а"</w:t>
        </w:r>
      </w:hyperlink>
      <w:r w:rsidRPr="00C729D4">
        <w:t xml:space="preserve"> слово "трехсот" заменить словом "шестисот";</w:t>
      </w:r>
    </w:p>
    <w:p w:rsidR="00C729D4" w:rsidRPr="00C729D4" w:rsidRDefault="00C729D4" w:rsidP="00C729D4">
      <w:pPr>
        <w:pStyle w:val="ConsPlusNormal"/>
        <w:ind w:firstLine="540"/>
        <w:jc w:val="both"/>
      </w:pPr>
      <w:r w:rsidRPr="00C729D4">
        <w:t xml:space="preserve">в </w:t>
      </w:r>
      <w:hyperlink r:id="rId27" w:history="1">
        <w:r w:rsidRPr="00C729D4">
          <w:t>подпункте "в"</w:t>
        </w:r>
      </w:hyperlink>
      <w:r w:rsidRPr="00C729D4">
        <w:t>:</w:t>
      </w:r>
    </w:p>
    <w:p w:rsidR="00C729D4" w:rsidRPr="00C729D4" w:rsidRDefault="00C729D4" w:rsidP="00C729D4">
      <w:pPr>
        <w:pStyle w:val="ConsPlusNormal"/>
        <w:ind w:firstLine="540"/>
        <w:jc w:val="both"/>
      </w:pPr>
      <w:hyperlink r:id="rId28" w:history="1">
        <w:r w:rsidRPr="00C729D4">
          <w:t>абзац тридцать первый</w:t>
        </w:r>
      </w:hyperlink>
      <w:r w:rsidRPr="00C729D4">
        <w:t xml:space="preserve"> после слова "цена" дополнить словом "(цены)", дополнить словами ",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C729D4" w:rsidRPr="00C729D4" w:rsidRDefault="00C729D4" w:rsidP="00C729D4">
      <w:pPr>
        <w:pStyle w:val="ConsPlusNormal"/>
        <w:ind w:firstLine="540"/>
        <w:jc w:val="both"/>
      </w:pPr>
      <w:r w:rsidRPr="00C729D4">
        <w:t xml:space="preserve">в </w:t>
      </w:r>
      <w:hyperlink r:id="rId29" w:history="1">
        <w:r w:rsidRPr="00C729D4">
          <w:t>абзаце тридцать втором</w:t>
        </w:r>
      </w:hyperlink>
      <w:r w:rsidRPr="00C729D4">
        <w:t xml:space="preserve"> слово "максимальное" заменить словами "минимальное и (или) максимальное", слово "поставкам;" заменить словами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C729D4" w:rsidRPr="00C729D4" w:rsidRDefault="00C729D4" w:rsidP="00C729D4">
      <w:pPr>
        <w:pStyle w:val="ConsPlusNormal"/>
        <w:ind w:firstLine="540"/>
        <w:jc w:val="both"/>
      </w:pPr>
      <w:hyperlink r:id="rId30" w:history="1">
        <w:r w:rsidRPr="00C729D4">
          <w:t>дополнить</w:t>
        </w:r>
      </w:hyperlink>
      <w:r w:rsidRPr="00C729D4">
        <w:t xml:space="preserve"> новым абзацем тридцать шестым следующего содержания:</w:t>
      </w:r>
    </w:p>
    <w:p w:rsidR="00C729D4" w:rsidRPr="00C729D4" w:rsidRDefault="00C729D4" w:rsidP="00C729D4">
      <w:pPr>
        <w:pStyle w:val="ConsPlusNormal"/>
        <w:ind w:firstLine="540"/>
        <w:jc w:val="both"/>
      </w:pPr>
      <w:r w:rsidRPr="00C729D4">
        <w:t xml:space="preserve">"л)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w:t>
      </w:r>
      <w:proofErr w:type="spellStart"/>
      <w:r w:rsidRPr="00C729D4">
        <w:t>неуказание</w:t>
      </w:r>
      <w:proofErr w:type="spellEnd"/>
      <w:r w:rsidRPr="00C729D4">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C729D4" w:rsidRPr="00C729D4" w:rsidRDefault="00C729D4" w:rsidP="00C729D4">
      <w:pPr>
        <w:pStyle w:val="ConsPlusNormal"/>
        <w:ind w:firstLine="540"/>
        <w:jc w:val="both"/>
      </w:pPr>
      <w:hyperlink r:id="rId31" w:history="1">
        <w:r w:rsidRPr="00C729D4">
          <w:t>абзац тридцать шестой</w:t>
        </w:r>
      </w:hyperlink>
      <w:r w:rsidRPr="00C729D4">
        <w:t xml:space="preserve"> считать абзацем тридцать седьмым и в нем слова "пункта 5 настоящей части;" заменить словами "пункта 5 настоящей части. Участник закупки в порядке, установленном пунктом 1 настоящей части для </w:t>
      </w:r>
      <w:r w:rsidRPr="00C729D4">
        <w:lastRenderedPageBreak/>
        <w:t>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C729D4" w:rsidRPr="00C729D4" w:rsidRDefault="00C729D4" w:rsidP="00C729D4">
      <w:pPr>
        <w:pStyle w:val="ConsPlusNormal"/>
        <w:ind w:firstLine="540"/>
        <w:jc w:val="both"/>
      </w:pPr>
      <w:hyperlink r:id="rId32" w:history="1">
        <w:r w:rsidRPr="00C729D4">
          <w:t>абзацы тридцать седьмой</w:t>
        </w:r>
      </w:hyperlink>
      <w:r w:rsidRPr="00C729D4">
        <w:t xml:space="preserve"> - </w:t>
      </w:r>
      <w:hyperlink r:id="rId33" w:history="1">
        <w:r w:rsidRPr="00C729D4">
          <w:t>тридцать девятый</w:t>
        </w:r>
      </w:hyperlink>
      <w:r w:rsidRPr="00C729D4">
        <w:t xml:space="preserve"> считать соответственно абзацами тридцать восьмым - сороковым;</w:t>
      </w:r>
    </w:p>
    <w:p w:rsidR="00C729D4" w:rsidRPr="00C729D4" w:rsidRDefault="00C729D4" w:rsidP="00C729D4">
      <w:pPr>
        <w:pStyle w:val="ConsPlusNormal"/>
        <w:ind w:firstLine="540"/>
        <w:jc w:val="both"/>
      </w:pPr>
      <w:hyperlink r:id="rId34" w:history="1">
        <w:r w:rsidRPr="00C729D4">
          <w:t>абзац сороковой</w:t>
        </w:r>
      </w:hyperlink>
      <w:r w:rsidRPr="00C729D4">
        <w:t xml:space="preserve"> считать абзацем сорок первым и в нем после слова "показателей," дополнить словами "срок и", слово "состав;" заменить словами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C729D4" w:rsidRPr="00C729D4" w:rsidRDefault="00C729D4" w:rsidP="00C729D4">
      <w:pPr>
        <w:pStyle w:val="ConsPlusNormal"/>
        <w:ind w:firstLine="540"/>
        <w:jc w:val="both"/>
      </w:pPr>
      <w:hyperlink r:id="rId35" w:history="1">
        <w:r w:rsidRPr="00C729D4">
          <w:t>абзацы сорок первый</w:t>
        </w:r>
      </w:hyperlink>
      <w:r w:rsidRPr="00C729D4">
        <w:t xml:space="preserve"> - </w:t>
      </w:r>
      <w:hyperlink r:id="rId36" w:history="1">
        <w:r w:rsidRPr="00C729D4">
          <w:t>сорок пятый</w:t>
        </w:r>
      </w:hyperlink>
      <w:r w:rsidRPr="00C729D4">
        <w:t xml:space="preserve"> считать соответственно абзацами сорок вторым - сорок шестым;</w:t>
      </w:r>
    </w:p>
    <w:p w:rsidR="00C729D4" w:rsidRPr="00C729D4" w:rsidRDefault="00C729D4" w:rsidP="00C729D4">
      <w:pPr>
        <w:pStyle w:val="ConsPlusNormal"/>
        <w:ind w:firstLine="540"/>
        <w:jc w:val="both"/>
      </w:pPr>
      <w:hyperlink r:id="rId37" w:history="1">
        <w:r w:rsidRPr="00C729D4">
          <w:t>абзац сорок шестой</w:t>
        </w:r>
      </w:hyperlink>
      <w:r w:rsidRPr="00C729D4">
        <w:t xml:space="preserve"> считать абзацем сорок седьмым и в нем слова "объектом закупки;" заменить словами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C729D4" w:rsidRPr="00C729D4" w:rsidRDefault="00C729D4" w:rsidP="00C729D4">
      <w:pPr>
        <w:pStyle w:val="ConsPlusNormal"/>
        <w:ind w:firstLine="540"/>
        <w:jc w:val="both"/>
      </w:pPr>
      <w:hyperlink r:id="rId38" w:history="1">
        <w:r w:rsidRPr="00C729D4">
          <w:t>абзацы сорок седьмой</w:t>
        </w:r>
      </w:hyperlink>
      <w:r w:rsidRPr="00C729D4">
        <w:t xml:space="preserve"> и </w:t>
      </w:r>
      <w:hyperlink r:id="rId39" w:history="1">
        <w:r w:rsidRPr="00C729D4">
          <w:t>сорок восьмой</w:t>
        </w:r>
      </w:hyperlink>
      <w:r w:rsidRPr="00C729D4">
        <w:t xml:space="preserve"> считать соответственно абзацами сорок восьмым и сорок девятым;</w:t>
      </w:r>
    </w:p>
    <w:p w:rsidR="00C729D4" w:rsidRPr="00C729D4" w:rsidRDefault="00C729D4" w:rsidP="00C729D4">
      <w:pPr>
        <w:pStyle w:val="ConsPlusNormal"/>
        <w:ind w:firstLine="540"/>
        <w:jc w:val="both"/>
      </w:pPr>
      <w:hyperlink r:id="rId40" w:history="1">
        <w:r w:rsidRPr="00C729D4">
          <w:t>дополнить</w:t>
        </w:r>
      </w:hyperlink>
      <w:r w:rsidRPr="00C729D4">
        <w:t xml:space="preserve"> новым абзацем пятидесятым следующего содержания:</w:t>
      </w:r>
    </w:p>
    <w:p w:rsidR="00C729D4" w:rsidRPr="00C729D4" w:rsidRDefault="00C729D4" w:rsidP="00C729D4">
      <w:pPr>
        <w:pStyle w:val="ConsPlusNormal"/>
        <w:ind w:firstLine="540"/>
        <w:jc w:val="both"/>
      </w:pPr>
      <w:r w:rsidRPr="00C729D4">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C729D4" w:rsidRPr="00C729D4" w:rsidRDefault="00C729D4" w:rsidP="00C729D4">
      <w:pPr>
        <w:pStyle w:val="ConsPlusNormal"/>
        <w:ind w:firstLine="540"/>
        <w:jc w:val="both"/>
      </w:pPr>
      <w:hyperlink r:id="rId41" w:history="1">
        <w:r w:rsidRPr="00C729D4">
          <w:t>абзацы сорок девятый</w:t>
        </w:r>
      </w:hyperlink>
      <w:r w:rsidRPr="00C729D4">
        <w:t xml:space="preserve"> - </w:t>
      </w:r>
      <w:hyperlink r:id="rId42" w:history="1">
        <w:r w:rsidRPr="00C729D4">
          <w:t>пятьдесят пятый</w:t>
        </w:r>
      </w:hyperlink>
      <w:r w:rsidRPr="00C729D4">
        <w:t xml:space="preserve"> считать соответственно абзацами пятьдесят первым - пятьдесят седьмым;</w:t>
      </w:r>
    </w:p>
    <w:p w:rsidR="00C729D4" w:rsidRPr="00C729D4" w:rsidRDefault="00C729D4" w:rsidP="00C729D4">
      <w:pPr>
        <w:pStyle w:val="ConsPlusNormal"/>
        <w:ind w:firstLine="540"/>
        <w:jc w:val="both"/>
      </w:pPr>
      <w:hyperlink r:id="rId43" w:history="1">
        <w:r w:rsidRPr="00C729D4">
          <w:t>абзац пятьдесят шестой</w:t>
        </w:r>
      </w:hyperlink>
      <w:r w:rsidRPr="00C729D4">
        <w:t xml:space="preserve"> считать абзацем пятьдесят восьмым и в нем слово "осуществляется." заменить словом "осуществляется;";</w:t>
      </w:r>
    </w:p>
    <w:p w:rsidR="00C729D4" w:rsidRPr="00C729D4" w:rsidRDefault="00C729D4" w:rsidP="00C729D4">
      <w:pPr>
        <w:pStyle w:val="ConsPlusNormal"/>
        <w:ind w:firstLine="540"/>
        <w:jc w:val="both"/>
      </w:pPr>
      <w:hyperlink r:id="rId44" w:history="1">
        <w:r w:rsidRPr="00C729D4">
          <w:t>дополнить</w:t>
        </w:r>
      </w:hyperlink>
      <w:r w:rsidRPr="00C729D4">
        <w:t xml:space="preserve"> абзацами пятьдесят девятым - шестьдесят первым следующего содержания:</w:t>
      </w:r>
    </w:p>
    <w:p w:rsidR="00C729D4" w:rsidRPr="00C729D4" w:rsidRDefault="00C729D4" w:rsidP="00C729D4">
      <w:pPr>
        <w:pStyle w:val="ConsPlusNormal"/>
        <w:ind w:firstLine="540"/>
        <w:jc w:val="both"/>
      </w:pPr>
      <w:r w:rsidRPr="00C729D4">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C729D4" w:rsidRPr="00C729D4" w:rsidRDefault="00C729D4" w:rsidP="00C729D4">
      <w:pPr>
        <w:pStyle w:val="ConsPlusNormal"/>
        <w:ind w:firstLine="540"/>
        <w:jc w:val="both"/>
      </w:pPr>
      <w:r w:rsidRPr="00C729D4">
        <w:t xml:space="preserve">а) размещения в соответствии с подпунктом "в" пункта 6 настоящей части протокола подведения итогов определения поставщика прекращает </w:t>
      </w:r>
      <w:r w:rsidRPr="00C729D4">
        <w:lastRenderedPageBreak/>
        <w:t>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C729D4" w:rsidRPr="00C729D4" w:rsidRDefault="00C729D4" w:rsidP="00C729D4">
      <w:pPr>
        <w:pStyle w:val="ConsPlusNormal"/>
        <w:ind w:firstLine="540"/>
        <w:jc w:val="both"/>
      </w:pPr>
      <w:r w:rsidRPr="00C729D4">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C729D4" w:rsidRPr="00C729D4" w:rsidRDefault="00C729D4" w:rsidP="00C729D4">
      <w:pPr>
        <w:pStyle w:val="ConsPlusNormal"/>
        <w:ind w:firstLine="540"/>
        <w:jc w:val="both"/>
      </w:pPr>
      <w:hyperlink r:id="rId45" w:history="1">
        <w:r w:rsidRPr="00C729D4">
          <w:t>абзац пятьдесят седьмой</w:t>
        </w:r>
      </w:hyperlink>
      <w:r w:rsidRPr="00C729D4">
        <w:t xml:space="preserve"> считать абзацем шестьдесят вторым;</w:t>
      </w:r>
    </w:p>
    <w:p w:rsidR="00C729D4" w:rsidRPr="00C729D4" w:rsidRDefault="00C729D4" w:rsidP="00C729D4">
      <w:pPr>
        <w:pStyle w:val="ConsPlusNormal"/>
        <w:ind w:firstLine="540"/>
        <w:jc w:val="both"/>
      </w:pPr>
      <w:r w:rsidRPr="00C729D4">
        <w:t xml:space="preserve">2) в </w:t>
      </w:r>
      <w:hyperlink r:id="rId46" w:history="1">
        <w:r w:rsidRPr="00C729D4">
          <w:t>статье 2</w:t>
        </w:r>
      </w:hyperlink>
      <w:r w:rsidRPr="00C729D4">
        <w:t>:</w:t>
      </w:r>
    </w:p>
    <w:p w:rsidR="00C729D4" w:rsidRPr="00C729D4" w:rsidRDefault="00C729D4" w:rsidP="00C729D4">
      <w:pPr>
        <w:pStyle w:val="ConsPlusNormal"/>
        <w:ind w:firstLine="540"/>
        <w:jc w:val="both"/>
      </w:pPr>
      <w:r w:rsidRPr="00C729D4">
        <w:t xml:space="preserve">а) </w:t>
      </w:r>
      <w:hyperlink r:id="rId47" w:history="1">
        <w:r w:rsidRPr="00C729D4">
          <w:t>часть 3</w:t>
        </w:r>
      </w:hyperlink>
      <w:r w:rsidRPr="00C729D4">
        <w:t xml:space="preserve"> изложить в следующей редакции:</w:t>
      </w:r>
    </w:p>
    <w:p w:rsidR="00C729D4" w:rsidRPr="00C729D4" w:rsidRDefault="00C729D4" w:rsidP="00C729D4">
      <w:pPr>
        <w:pStyle w:val="ConsPlusNormal"/>
        <w:ind w:firstLine="540"/>
        <w:jc w:val="both"/>
      </w:pPr>
      <w:r w:rsidRPr="00C729D4">
        <w:t>"3. Пункты 5, 11 и 13, подпункт "б" пункта 19, абзацы шестой - десятый подпункта "а", абзацы первый - двадцать третий подпункта "в" пункта 23, подпункт "д" пункта 24, пункт 26 статьи 1 настоящего Федерального закона вступают в силу с 1 июля 2020 года.";</w:t>
      </w:r>
    </w:p>
    <w:p w:rsidR="00C729D4" w:rsidRPr="00C729D4" w:rsidRDefault="00C729D4" w:rsidP="00C729D4">
      <w:pPr>
        <w:pStyle w:val="ConsPlusNormal"/>
        <w:ind w:firstLine="540"/>
        <w:jc w:val="both"/>
      </w:pPr>
      <w:r w:rsidRPr="00C729D4">
        <w:t xml:space="preserve">б) </w:t>
      </w:r>
      <w:hyperlink r:id="rId48" w:history="1">
        <w:r w:rsidRPr="00C729D4">
          <w:t>дополнить</w:t>
        </w:r>
      </w:hyperlink>
      <w:r w:rsidRPr="00C729D4">
        <w:t xml:space="preserve"> частью 3.1 следующего содержания:</w:t>
      </w:r>
    </w:p>
    <w:p w:rsidR="00C729D4" w:rsidRPr="00C729D4" w:rsidRDefault="00C729D4" w:rsidP="00C729D4">
      <w:pPr>
        <w:pStyle w:val="ConsPlusNormal"/>
        <w:ind w:firstLine="540"/>
        <w:jc w:val="both"/>
      </w:pPr>
      <w:r w:rsidRPr="00C729D4">
        <w:t>"3.1. Подпункт "в" пункта 2, пункты 3 и 4, подпункт "а" пункта 7, пункты 8, 16, 17, абзац второй подпункта "а", подпункт "б" пункта 20, абзацы второй, третий подпункта "а", подпункт "б", абзацы двадцать четвертый - шестьдесят второй подпункта "в" пункта 23, пункты 25 и 27 статьи 1 настоящего Федерального закона вступают в силу с 1 октября 2020 года.";</w:t>
      </w:r>
    </w:p>
    <w:p w:rsidR="00C729D4" w:rsidRPr="00C729D4" w:rsidRDefault="00C729D4" w:rsidP="00C729D4">
      <w:pPr>
        <w:pStyle w:val="ConsPlusNormal"/>
        <w:ind w:firstLine="540"/>
        <w:jc w:val="both"/>
      </w:pPr>
      <w:r w:rsidRPr="00C729D4">
        <w:t xml:space="preserve">в) в </w:t>
      </w:r>
      <w:hyperlink r:id="rId49" w:history="1">
        <w:r w:rsidRPr="00C729D4">
          <w:t>части 4</w:t>
        </w:r>
      </w:hyperlink>
      <w:r w:rsidRPr="00C729D4">
        <w:t xml:space="preserve"> слова "1 января" заменить словами "1 июля".</w:t>
      </w:r>
    </w:p>
    <w:p w:rsidR="00C729D4" w:rsidRPr="00C729D4" w:rsidRDefault="00C729D4" w:rsidP="00C729D4">
      <w:pPr>
        <w:pStyle w:val="ConsPlusNormal"/>
        <w:ind w:firstLine="540"/>
        <w:jc w:val="both"/>
      </w:pPr>
    </w:p>
    <w:p w:rsidR="00C729D4" w:rsidRPr="00C729D4" w:rsidRDefault="00C729D4" w:rsidP="00C729D4">
      <w:pPr>
        <w:pStyle w:val="ConsPlusTitle"/>
        <w:ind w:firstLine="540"/>
        <w:jc w:val="both"/>
        <w:outlineLvl w:val="0"/>
      </w:pPr>
      <w:r w:rsidRPr="00C729D4">
        <w:t>Статья 4</w:t>
      </w:r>
    </w:p>
    <w:p w:rsidR="00C729D4" w:rsidRPr="00C729D4" w:rsidRDefault="00C729D4" w:rsidP="00C729D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29D4" w:rsidRPr="00C729D4">
        <w:trPr>
          <w:jc w:val="center"/>
        </w:trPr>
        <w:tc>
          <w:tcPr>
            <w:tcW w:w="9294" w:type="dxa"/>
            <w:tcBorders>
              <w:top w:val="nil"/>
              <w:left w:val="single" w:sz="24" w:space="0" w:color="CED3F1"/>
              <w:bottom w:val="nil"/>
              <w:right w:val="single" w:sz="24" w:space="0" w:color="F4F3F8"/>
            </w:tcBorders>
            <w:shd w:val="clear" w:color="auto" w:fill="F4F3F8"/>
          </w:tcPr>
          <w:p w:rsidR="00C729D4" w:rsidRPr="00C729D4" w:rsidRDefault="00C729D4" w:rsidP="00C729D4">
            <w:pPr>
              <w:pStyle w:val="ConsPlusNormal"/>
              <w:jc w:val="both"/>
            </w:pPr>
            <w:proofErr w:type="spellStart"/>
            <w:r w:rsidRPr="00C729D4">
              <w:t>КонсультантПлюс</w:t>
            </w:r>
            <w:proofErr w:type="spellEnd"/>
            <w:r w:rsidRPr="00C729D4">
              <w:t>: примечание.</w:t>
            </w:r>
          </w:p>
          <w:p w:rsidR="00C729D4" w:rsidRPr="00C729D4" w:rsidRDefault="00C729D4" w:rsidP="00C729D4">
            <w:pPr>
              <w:pStyle w:val="ConsPlusNormal"/>
              <w:jc w:val="both"/>
            </w:pPr>
            <w:r w:rsidRPr="00C729D4">
              <w:t xml:space="preserve">Ст. 4 в настоящее время, а также в период нерабочих дней 24.06.2020 и 01.07.2020, определенных Указами </w:t>
            </w:r>
            <w:hyperlink r:id="rId50" w:history="1">
              <w:r w:rsidRPr="00C729D4">
                <w:t>N 345</w:t>
              </w:r>
            </w:hyperlink>
            <w:r w:rsidRPr="00C729D4">
              <w:t xml:space="preserve">, </w:t>
            </w:r>
            <w:hyperlink r:id="rId51" w:history="1">
              <w:r w:rsidRPr="00C729D4">
                <w:t>N 354</w:t>
              </w:r>
            </w:hyperlink>
            <w:r w:rsidRPr="00C729D4">
              <w:t>, не применяется (</w:t>
            </w:r>
            <w:hyperlink r:id="rId52" w:history="1">
              <w:r w:rsidRPr="00C729D4">
                <w:t>письмо</w:t>
              </w:r>
            </w:hyperlink>
            <w:r w:rsidRPr="00C729D4">
              <w:t xml:space="preserve"> Минфина России от 19.06.2020 N 24-06-08/53388).</w:t>
            </w:r>
          </w:p>
        </w:tc>
      </w:tr>
    </w:tbl>
    <w:p w:rsidR="00C729D4" w:rsidRPr="00C729D4" w:rsidRDefault="00C729D4" w:rsidP="00C729D4">
      <w:pPr>
        <w:pStyle w:val="ConsPlusNormal"/>
        <w:ind w:firstLine="540"/>
        <w:jc w:val="both"/>
      </w:pPr>
      <w:r w:rsidRPr="00C729D4">
        <w:t xml:space="preserve">Если в 2020 году в целях обеспечения санитарно-эпидемиологического благополучия населения на территории Российской Федерации в связи с распространением новой </w:t>
      </w:r>
      <w:proofErr w:type="spellStart"/>
      <w:r w:rsidRPr="00C729D4">
        <w:t>коронавирусной</w:t>
      </w:r>
      <w:proofErr w:type="spellEnd"/>
      <w:r w:rsidRPr="00C729D4">
        <w:t xml:space="preserve"> инфекции, вызванной 2019-nCoV, Президентом Российской Федерации принято решение об установлении нерабочих дней, то в течение таких нерабочих дней:</w:t>
      </w:r>
    </w:p>
    <w:p w:rsidR="00C729D4" w:rsidRPr="00C729D4" w:rsidRDefault="00C729D4" w:rsidP="00C729D4">
      <w:pPr>
        <w:pStyle w:val="ConsPlusNormal"/>
        <w:ind w:firstLine="540"/>
        <w:jc w:val="both"/>
      </w:pPr>
      <w:r w:rsidRPr="00C729D4">
        <w:t xml:space="preserve">1) сроки, предусмотренные Федеральным </w:t>
      </w:r>
      <w:hyperlink r:id="rId53" w:history="1">
        <w:r w:rsidRPr="00C729D4">
          <w:t>законом</w:t>
        </w:r>
      </w:hyperlink>
      <w:r w:rsidRPr="00C729D4">
        <w:t xml:space="preserve"> от 18 июля 2011 года N 223-ФЗ "О закупках товаров, работ, услуг отдельными видами юридических лиц", принятыми в соответствии с ним нормативными правовыми актами, исчисляемые в рабочих днях, подлежат исчислению в календарных днях. При этом суббота и воскресенье не учитываются при исчислении сроков, подлежащих исчислению в соответствии с настоящим пунктом;</w:t>
      </w:r>
    </w:p>
    <w:p w:rsidR="00C729D4" w:rsidRPr="00C729D4" w:rsidRDefault="00C729D4" w:rsidP="00C729D4">
      <w:pPr>
        <w:pStyle w:val="ConsPlusNormal"/>
        <w:ind w:firstLine="540"/>
        <w:jc w:val="both"/>
      </w:pPr>
      <w:r w:rsidRPr="00C729D4">
        <w:t xml:space="preserve">2) если последний день срока, исчисляемого в соответствии с </w:t>
      </w:r>
      <w:r w:rsidRPr="00C729D4">
        <w:lastRenderedPageBreak/>
        <w:t xml:space="preserve">Федеральным </w:t>
      </w:r>
      <w:hyperlink r:id="rId54" w:history="1">
        <w:r w:rsidRPr="00C729D4">
          <w:t>законом</w:t>
        </w:r>
      </w:hyperlink>
      <w:r w:rsidRPr="00C729D4">
        <w:t xml:space="preserve"> от 18 июля 2011 года N 223-ФЗ "О закупках товаров, работ, услуг отдельными видами юридических лиц", принятыми в соответствии с ним нормативными правовыми актами, приходится на нерабочий день, днем окончания срока считается такой нерабочий день, за исключением случаев, если последний день срока приходится на субботу, воскресенье или нерабочий праздничный день (тогда днем окончания срока считается ближайший следующий нерабочий день, не являющийся субботой, воскресеньем или нерабочим праздничным днем).</w:t>
      </w:r>
    </w:p>
    <w:p w:rsidR="00C729D4" w:rsidRPr="00C729D4" w:rsidRDefault="00C729D4" w:rsidP="00C729D4">
      <w:pPr>
        <w:pStyle w:val="ConsPlusNormal"/>
        <w:ind w:firstLine="540"/>
        <w:jc w:val="both"/>
      </w:pPr>
    </w:p>
    <w:p w:rsidR="00C729D4" w:rsidRPr="00C729D4" w:rsidRDefault="00C729D4" w:rsidP="00C729D4">
      <w:pPr>
        <w:pStyle w:val="ConsPlusTitle"/>
        <w:ind w:firstLine="540"/>
        <w:jc w:val="both"/>
        <w:outlineLvl w:val="0"/>
      </w:pPr>
      <w:r w:rsidRPr="00C729D4">
        <w:t>Статья 5</w:t>
      </w:r>
    </w:p>
    <w:p w:rsidR="00C729D4" w:rsidRPr="00C729D4" w:rsidRDefault="00C729D4" w:rsidP="00C729D4">
      <w:pPr>
        <w:pStyle w:val="ConsPlusNormal"/>
        <w:ind w:firstLine="540"/>
        <w:jc w:val="both"/>
      </w:pPr>
    </w:p>
    <w:p w:rsidR="00C729D4" w:rsidRPr="00C729D4" w:rsidRDefault="00C729D4" w:rsidP="00C729D4">
      <w:pPr>
        <w:pStyle w:val="ConsPlusNormal"/>
        <w:ind w:firstLine="540"/>
        <w:jc w:val="both"/>
      </w:pPr>
      <w:r w:rsidRPr="00C729D4">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729D4" w:rsidRPr="00C729D4" w:rsidRDefault="00C729D4" w:rsidP="00C729D4">
      <w:pPr>
        <w:pStyle w:val="ConsPlusNormal"/>
        <w:ind w:firstLine="540"/>
        <w:jc w:val="both"/>
      </w:pPr>
      <w:bookmarkStart w:id="4" w:name="P107"/>
      <w:bookmarkEnd w:id="4"/>
      <w:r w:rsidRPr="00C729D4">
        <w:t xml:space="preserve">2. </w:t>
      </w:r>
      <w:hyperlink w:anchor="P40" w:history="1">
        <w:r w:rsidRPr="00C729D4">
          <w:t>Пункты 3</w:t>
        </w:r>
      </w:hyperlink>
      <w:r w:rsidRPr="00C729D4">
        <w:t xml:space="preserve"> и </w:t>
      </w:r>
      <w:hyperlink w:anchor="P45" w:history="1">
        <w:r w:rsidRPr="00C729D4">
          <w:t>6 статьи 2</w:t>
        </w:r>
      </w:hyperlink>
      <w:r w:rsidRPr="00C729D4">
        <w:t xml:space="preserve"> настоящего Федерального закона вступают в силу с 1 июля 2020 года.</w:t>
      </w:r>
    </w:p>
    <w:p w:rsidR="00C729D4" w:rsidRPr="00C729D4" w:rsidRDefault="00C729D4" w:rsidP="00C729D4">
      <w:pPr>
        <w:pStyle w:val="ConsPlusNormal"/>
        <w:ind w:firstLine="540"/>
        <w:jc w:val="both"/>
      </w:pPr>
      <w:bookmarkStart w:id="5" w:name="P108"/>
      <w:bookmarkEnd w:id="5"/>
      <w:r w:rsidRPr="00C729D4">
        <w:t xml:space="preserve">3. </w:t>
      </w:r>
      <w:hyperlink w:anchor="P33" w:history="1">
        <w:r w:rsidRPr="00C729D4">
          <w:t>Пункты 1</w:t>
        </w:r>
      </w:hyperlink>
      <w:r w:rsidRPr="00C729D4">
        <w:t xml:space="preserve"> и </w:t>
      </w:r>
      <w:hyperlink w:anchor="P37" w:history="1">
        <w:r w:rsidRPr="00C729D4">
          <w:t>2 статьи 2</w:t>
        </w:r>
      </w:hyperlink>
      <w:r w:rsidRPr="00C729D4">
        <w:t xml:space="preserve"> настоящего Федерального закона вступают в силу с 1 января 2021 года.</w:t>
      </w:r>
    </w:p>
    <w:p w:rsidR="00C729D4" w:rsidRPr="00C729D4" w:rsidRDefault="00C729D4" w:rsidP="00C729D4">
      <w:pPr>
        <w:pStyle w:val="ConsPlusNormal"/>
        <w:ind w:firstLine="540"/>
        <w:jc w:val="both"/>
      </w:pPr>
      <w:r w:rsidRPr="00C729D4">
        <w:t xml:space="preserve">4. Положения </w:t>
      </w:r>
      <w:hyperlink r:id="rId55" w:history="1">
        <w:r w:rsidRPr="00C729D4">
          <w:t>пункта 1 части 13 статьи 34</w:t>
        </w:r>
      </w:hyperlink>
      <w:r w:rsidRPr="00C729D4">
        <w:t xml:space="preserve">, </w:t>
      </w:r>
      <w:hyperlink r:id="rId56" w:history="1">
        <w:r w:rsidRPr="00C729D4">
          <w:t>частей 1</w:t>
        </w:r>
      </w:hyperlink>
      <w:r w:rsidRPr="00C729D4">
        <w:t xml:space="preserve">, </w:t>
      </w:r>
      <w:hyperlink r:id="rId57" w:history="1">
        <w:r w:rsidRPr="00C729D4">
          <w:t>2.2</w:t>
        </w:r>
      </w:hyperlink>
      <w:r w:rsidRPr="00C729D4">
        <w:t xml:space="preserve">, </w:t>
      </w:r>
      <w:hyperlink r:id="rId58" w:history="1">
        <w:r w:rsidRPr="00C729D4">
          <w:t>6</w:t>
        </w:r>
      </w:hyperlink>
      <w:r w:rsidRPr="00C729D4">
        <w:t xml:space="preserve"> - </w:t>
      </w:r>
      <w:hyperlink r:id="rId59" w:history="1">
        <w:r w:rsidRPr="00C729D4">
          <w:t>6.3</w:t>
        </w:r>
      </w:hyperlink>
      <w:r w:rsidRPr="00C729D4">
        <w:t xml:space="preserve"> и </w:t>
      </w:r>
      <w:hyperlink r:id="rId60" w:history="1">
        <w:r w:rsidRPr="00C729D4">
          <w:t>7.3 статьи 96</w:t>
        </w:r>
      </w:hyperlink>
      <w:r w:rsidRPr="00C729D4">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по соглашению сторон контракта могут распространяться на отношения, связанные с исполнением контракта, заключенного до дня вступления в силу настоящего Федерального закона, либо контракта, заключенного по результатам определения поставщика (подрядчика, исполнителя), извещения об осуществлении закупок по которым размещены в единой информационной системе в сфере закупок либо приглашения принять участие в закупках по которым направлены до дня вступления в силу настоящего Федерального закона.</w:t>
      </w:r>
    </w:p>
    <w:p w:rsidR="00C729D4" w:rsidRPr="00C729D4" w:rsidRDefault="00C729D4" w:rsidP="00C729D4">
      <w:pPr>
        <w:pStyle w:val="ConsPlusNormal"/>
        <w:ind w:firstLine="540"/>
        <w:jc w:val="both"/>
      </w:pPr>
    </w:p>
    <w:p w:rsidR="00C729D4" w:rsidRPr="00C729D4" w:rsidRDefault="00C729D4" w:rsidP="00C729D4">
      <w:pPr>
        <w:pStyle w:val="ConsPlusNormal"/>
        <w:jc w:val="right"/>
      </w:pPr>
      <w:r w:rsidRPr="00C729D4">
        <w:t>Президент</w:t>
      </w:r>
    </w:p>
    <w:p w:rsidR="00C729D4" w:rsidRPr="00C729D4" w:rsidRDefault="00C729D4" w:rsidP="00C729D4">
      <w:pPr>
        <w:pStyle w:val="ConsPlusNormal"/>
        <w:jc w:val="right"/>
      </w:pPr>
      <w:r w:rsidRPr="00C729D4">
        <w:t>Российской Федерации</w:t>
      </w:r>
    </w:p>
    <w:p w:rsidR="00C729D4" w:rsidRPr="00C729D4" w:rsidRDefault="00C729D4" w:rsidP="00C729D4">
      <w:pPr>
        <w:pStyle w:val="ConsPlusNormal"/>
        <w:jc w:val="right"/>
      </w:pPr>
      <w:r w:rsidRPr="00C729D4">
        <w:t>В.ПУТИН</w:t>
      </w:r>
    </w:p>
    <w:p w:rsidR="00C729D4" w:rsidRPr="00C729D4" w:rsidRDefault="00C729D4" w:rsidP="00C729D4">
      <w:pPr>
        <w:pStyle w:val="ConsPlusNormal"/>
      </w:pPr>
      <w:r w:rsidRPr="00C729D4">
        <w:t>Москва, Кремль</w:t>
      </w:r>
    </w:p>
    <w:p w:rsidR="00C729D4" w:rsidRPr="00C729D4" w:rsidRDefault="00C729D4" w:rsidP="00C729D4">
      <w:pPr>
        <w:pStyle w:val="ConsPlusNormal"/>
      </w:pPr>
      <w:r w:rsidRPr="00C729D4">
        <w:t>24 апреля 2020 года</w:t>
      </w:r>
    </w:p>
    <w:p w:rsidR="00C729D4" w:rsidRDefault="00C729D4" w:rsidP="00C729D4">
      <w:pPr>
        <w:pStyle w:val="ConsPlusNormal"/>
      </w:pPr>
      <w:r w:rsidRPr="00C729D4">
        <w:t>N 124-ФЗ</w:t>
      </w:r>
      <w:bookmarkStart w:id="6" w:name="_GoBack"/>
      <w:bookmarkEnd w:id="6"/>
    </w:p>
    <w:sectPr w:rsidR="00C729D4" w:rsidSect="005C7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D4"/>
    <w:rsid w:val="00AA6102"/>
    <w:rsid w:val="00C7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83E"/>
  <w15:chartTrackingRefBased/>
  <w15:docId w15:val="{BEBF938D-1FEE-440F-BAD7-08D6A6A2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9D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C729D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C729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206F6B6352A34C6D35134E7D1B063D98981CE5EFBBFFE76FAA8A828CCEC49333D474E9F782AC5E9B6CCD1EFAD629B48A8A167EB1C9o1lEH" TargetMode="External"/><Relationship Id="rId18" Type="http://schemas.openxmlformats.org/officeDocument/2006/relationships/hyperlink" Target="consultantplus://offline/ref=1B206F6B6352A34C6D35134E7D1B063D989911E4EDB8FFE76FAA8A828CCEC49333D474E9F483A651CB36DD1AB38225AB8B95087DAFC91F09o9l1H" TargetMode="External"/><Relationship Id="rId26" Type="http://schemas.openxmlformats.org/officeDocument/2006/relationships/hyperlink" Target="consultantplus://offline/ref=1B206F6B6352A34C6D35134E7D1B063D989814E9EAB8FFE76FAA8A828CCEC49333D474E9F482A456CD36DD1AB38225AB8B95087DAFC91F09o9l1H" TargetMode="External"/><Relationship Id="rId39" Type="http://schemas.openxmlformats.org/officeDocument/2006/relationships/hyperlink" Target="consultantplus://offline/ref=1B206F6B6352A34C6D35134E7D1B063D989814E9EAB8FFE76FAA8A828CCEC49333D474E9F482A45CCF36DD1AB38225AB8B95087DAFC91F09o9l1H" TargetMode="External"/><Relationship Id="rId21" Type="http://schemas.openxmlformats.org/officeDocument/2006/relationships/hyperlink" Target="consultantplus://offline/ref=1B206F6B6352A34C6D35134E7D1B063D989814E9EAB8FFE76FAA8A828CCEC49321D42CE5F583BB55CE238B4BF5oDl6H" TargetMode="External"/><Relationship Id="rId34" Type="http://schemas.openxmlformats.org/officeDocument/2006/relationships/hyperlink" Target="consultantplus://offline/ref=1B206F6B6352A34C6D35134E7D1B063D989814E9EAB8FFE76FAA8A828CCEC49333D474E9F482A45DCD36DD1AB38225AB8B95087DAFC91F09o9l1H" TargetMode="External"/><Relationship Id="rId42" Type="http://schemas.openxmlformats.org/officeDocument/2006/relationships/hyperlink" Target="consultantplus://offline/ref=1B206F6B6352A34C6D35134E7D1B063D989814E9EAB8FFE76FAA8A828CCEC49333D474E9F482A45CC836DD1AB38225AB8B95087DAFC91F09o9l1H" TargetMode="External"/><Relationship Id="rId47" Type="http://schemas.openxmlformats.org/officeDocument/2006/relationships/hyperlink" Target="consultantplus://offline/ref=1B206F6B6352A34C6D35134E7D1B063D989814E9EAB8FFE76FAA8A828CCEC49333D474E9F482A750CE36DD1AB38225AB8B95087DAFC91F09o9l1H" TargetMode="External"/><Relationship Id="rId50" Type="http://schemas.openxmlformats.org/officeDocument/2006/relationships/hyperlink" Target="consultantplus://offline/ref=1B206F6B6352A34C6D35134E7D1B063D989916E9EFB0FFE76FAA8A828CCEC49333D474E9F482A554CC36DD1AB38225AB8B95087DAFC91F09o9l1H" TargetMode="External"/><Relationship Id="rId55" Type="http://schemas.openxmlformats.org/officeDocument/2006/relationships/hyperlink" Target="consultantplus://offline/ref=1B206F6B6352A34C6D35134E7D1B063D989B14E6EEB9FFE76FAA8A828CCEC49333D474E9F285A65E9B6CCD1EFAD629B48A8A167EB1C9o1lEH" TargetMode="External"/><Relationship Id="rId7" Type="http://schemas.openxmlformats.org/officeDocument/2006/relationships/hyperlink" Target="consultantplus://offline/ref=1B206F6B6352A34C6D35134E7D1B063D989817E1E9BEFFE76FAA8A828CCEC49333D474E9F482A453CC36DD1AB38225AB8B95087DAFC91F09o9l1H" TargetMode="External"/><Relationship Id="rId2" Type="http://schemas.openxmlformats.org/officeDocument/2006/relationships/settings" Target="settings.xml"/><Relationship Id="rId16" Type="http://schemas.openxmlformats.org/officeDocument/2006/relationships/hyperlink" Target="consultantplus://offline/ref=1B206F6B6352A34C6D35134E7D1B063D989911E4EDB8FFE76FAA8A828CCEC49333D474E9F483A651CB36DD1AB38225AB8B95087DAFC91F09o9l1H" TargetMode="External"/><Relationship Id="rId29" Type="http://schemas.openxmlformats.org/officeDocument/2006/relationships/hyperlink" Target="consultantplus://offline/ref=1B206F6B6352A34C6D35134E7D1B063D989814E9EAB8FFE76FAA8A828CCEC49333D474E9F482A452CB36DD1AB38225AB8B95087DAFC91F09o9l1H" TargetMode="External"/><Relationship Id="rId11" Type="http://schemas.openxmlformats.org/officeDocument/2006/relationships/hyperlink" Target="consultantplus://offline/ref=1B206F6B6352A34C6D35134E7D1B063D989911E4EDB8FFE76FAA8A828CCEC49333D474E9F78AA25E9B6CCD1EFAD629B48A8A167EB1C9o1lEH" TargetMode="External"/><Relationship Id="rId24" Type="http://schemas.openxmlformats.org/officeDocument/2006/relationships/hyperlink" Target="consultantplus://offline/ref=1B206F6B6352A34C6D35134E7D1B063D989B14E6EEB9FFE76FAA8A828CCEC49333D474E1F284AE019E79DC46F6D636AA8B950A7CB3oClAH" TargetMode="External"/><Relationship Id="rId32" Type="http://schemas.openxmlformats.org/officeDocument/2006/relationships/hyperlink" Target="consultantplus://offline/ref=1B206F6B6352A34C6D35134E7D1B063D989814E9EAB8FFE76FAA8A828CCEC49333D474E9F482A452C636DD1AB38225AB8B95087DAFC91F09o9l1H" TargetMode="External"/><Relationship Id="rId37" Type="http://schemas.openxmlformats.org/officeDocument/2006/relationships/hyperlink" Target="consultantplus://offline/ref=1B206F6B6352A34C6D35134E7D1B063D989814E9EAB8FFE76FAA8A828CCEC49333D474E9F482A45DC736DD1AB38225AB8B95087DAFC91F09o9l1H" TargetMode="External"/><Relationship Id="rId40" Type="http://schemas.openxmlformats.org/officeDocument/2006/relationships/hyperlink" Target="consultantplus://offline/ref=1B206F6B6352A34C6D35134E7D1B063D989814E9EAB8FFE76FAA8A828CCEC49333D474E9F482A451CC36DD1AB38225AB8B95087DAFC91F09o9l1H" TargetMode="External"/><Relationship Id="rId45" Type="http://schemas.openxmlformats.org/officeDocument/2006/relationships/hyperlink" Target="consultantplus://offline/ref=1B206F6B6352A34C6D35134E7D1B063D989814E9EAB8FFE76FAA8A828CCEC49333D474E9F482A45CC636DD1AB38225AB8B95087DAFC91F09o9l1H" TargetMode="External"/><Relationship Id="rId53" Type="http://schemas.openxmlformats.org/officeDocument/2006/relationships/hyperlink" Target="consultantplus://offline/ref=1B206F6B6352A34C6D35134E7D1B063D989B14E6EFBEFFE76FAA8A828CCEC49321D42CE5F583BB55CE238B4BF5oDl6H" TargetMode="External"/><Relationship Id="rId58" Type="http://schemas.openxmlformats.org/officeDocument/2006/relationships/hyperlink" Target="consultantplus://offline/ref=1B206F6B6352A34C6D35134E7D1B063D989B14E6EEB9FFE76FAA8A828CCEC49333D474E9F382AC5E9B6CCD1EFAD629B48A8A167EB1C9o1lEH" TargetMode="External"/><Relationship Id="rId5" Type="http://schemas.openxmlformats.org/officeDocument/2006/relationships/hyperlink" Target="consultantplus://offline/ref=1B206F6B6352A34C6D35134E7D1B063D989817E1E9BEFFE76FAA8A828CCEC49321D42CE5F583BB55CE238B4BF5oDl6H" TargetMode="External"/><Relationship Id="rId61" Type="http://schemas.openxmlformats.org/officeDocument/2006/relationships/fontTable" Target="fontTable.xml"/><Relationship Id="rId19" Type="http://schemas.openxmlformats.org/officeDocument/2006/relationships/hyperlink" Target="consultantplus://offline/ref=1B206F6B6352A34C6D35134E7D1B063D989911E4EDB8FFE76FAA8A828CCEC49333D474E9F583A75E9B6CCD1EFAD629B48A8A167EB1C9o1lEH" TargetMode="External"/><Relationship Id="rId14" Type="http://schemas.openxmlformats.org/officeDocument/2006/relationships/hyperlink" Target="consultantplus://offline/ref=1B206F6B6352A34C6D35134E7D1B063D989911E4EDB8FFE76FAA8A828CCEC49333D474E9F483A651CB36DD1AB38225AB8B95087DAFC91F09o9l1H" TargetMode="External"/><Relationship Id="rId22" Type="http://schemas.openxmlformats.org/officeDocument/2006/relationships/hyperlink" Target="consultantplus://offline/ref=1B206F6B6352A34C6D35134E7D1B063D989814E9EAB8FFE76FAA8A828CCEC49333D474E9F482A555C736DD1AB38225AB8B95087DAFC91F09o9l1H" TargetMode="External"/><Relationship Id="rId27" Type="http://schemas.openxmlformats.org/officeDocument/2006/relationships/hyperlink" Target="consultantplus://offline/ref=1B206F6B6352A34C6D35134E7D1B063D989814E9EAB8FFE76FAA8A828CCEC49333D474E9F482A451CC36DD1AB38225AB8B95087DAFC91F09o9l1H" TargetMode="External"/><Relationship Id="rId30" Type="http://schemas.openxmlformats.org/officeDocument/2006/relationships/hyperlink" Target="consultantplus://offline/ref=1B206F6B6352A34C6D35134E7D1B063D989814E9EAB8FFE76FAA8A828CCEC49333D474E9F482A451CC36DD1AB38225AB8B95087DAFC91F09o9l1H" TargetMode="External"/><Relationship Id="rId35" Type="http://schemas.openxmlformats.org/officeDocument/2006/relationships/hyperlink" Target="consultantplus://offline/ref=1B206F6B6352A34C6D35134E7D1B063D989814E9EAB8FFE76FAA8A828CCEC49333D474E9F482A45DCC36DD1AB38225AB8B95087DAFC91F09o9l1H" TargetMode="External"/><Relationship Id="rId43" Type="http://schemas.openxmlformats.org/officeDocument/2006/relationships/hyperlink" Target="consultantplus://offline/ref=1B206F6B6352A34C6D35134E7D1B063D989814E9EAB8FFE76FAA8A828CCEC49333D474E9F482A45CC736DD1AB38225AB8B95087DAFC91F09o9l1H" TargetMode="External"/><Relationship Id="rId48" Type="http://schemas.openxmlformats.org/officeDocument/2006/relationships/hyperlink" Target="consultantplus://offline/ref=1B206F6B6352A34C6D35134E7D1B063D989814E9EAB8FFE76FAA8A828CCEC49333D474E9F482A751C736DD1AB38225AB8B95087DAFC91F09o9l1H" TargetMode="External"/><Relationship Id="rId56" Type="http://schemas.openxmlformats.org/officeDocument/2006/relationships/hyperlink" Target="consultantplus://offline/ref=1B206F6B6352A34C6D35134E7D1B063D989B14E6EEB9FFE76FAA8A828CCEC49333D474E9F382A25E9B6CCD1EFAD629B48A8A167EB1C9o1lEH" TargetMode="External"/><Relationship Id="rId8" Type="http://schemas.openxmlformats.org/officeDocument/2006/relationships/hyperlink" Target="consultantplus://offline/ref=1B206F6B6352A34C6D35134E7D1B063D98981CE5EFBBFFE76FAA8A828CCEC49321D42CE5F583BB55CE238B4BF5oDl6H" TargetMode="External"/><Relationship Id="rId51" Type="http://schemas.openxmlformats.org/officeDocument/2006/relationships/hyperlink" Target="consultantplus://offline/ref=1B206F6B6352A34C6D35134E7D1B063D989916E8ECBAFFE76FAA8A828CCEC49333D474E9F482A555C836DD1AB38225AB8B95087DAFC91F09o9l1H" TargetMode="External"/><Relationship Id="rId3" Type="http://schemas.openxmlformats.org/officeDocument/2006/relationships/webSettings" Target="webSettings.xml"/><Relationship Id="rId12" Type="http://schemas.openxmlformats.org/officeDocument/2006/relationships/hyperlink" Target="consultantplus://offline/ref=1B206F6B6352A34C6D35134E7D1B063D98981CE5EFBBFFE76FAA8A828CCEC49333D474EBF68BAE019E79DC46F6D636AA8B950A7CB3oClAH" TargetMode="External"/><Relationship Id="rId17" Type="http://schemas.openxmlformats.org/officeDocument/2006/relationships/hyperlink" Target="consultantplus://offline/ref=1B206F6B6352A34C6D35134E7D1B063D989911E4EDB8FFE76FAA8A828CCEC49333D474E9F780A25E9B6CCD1EFAD629B48A8A167EB1C9o1lEH" TargetMode="External"/><Relationship Id="rId25" Type="http://schemas.openxmlformats.org/officeDocument/2006/relationships/hyperlink" Target="consultantplus://offline/ref=1B206F6B6352A34C6D35134E7D1B063D989814E9EAB8FFE76FAA8A828CCEC49333D474E9F482A456CF36DD1AB38225AB8B95087DAFC91F09o9l1H" TargetMode="External"/><Relationship Id="rId33" Type="http://schemas.openxmlformats.org/officeDocument/2006/relationships/hyperlink" Target="consultantplus://offline/ref=1B206F6B6352A34C6D35134E7D1B063D989814E9EAB8FFE76FAA8A828CCEC49333D474E9F482A45DCE36DD1AB38225AB8B95087DAFC91F09o9l1H" TargetMode="External"/><Relationship Id="rId38" Type="http://schemas.openxmlformats.org/officeDocument/2006/relationships/hyperlink" Target="consultantplus://offline/ref=1B206F6B6352A34C6D35134E7D1B063D989814E9EAB8FFE76FAA8A828CCEC49333D474E9F482A45DC636DD1AB38225AB8B95087DAFC91F09o9l1H" TargetMode="External"/><Relationship Id="rId46" Type="http://schemas.openxmlformats.org/officeDocument/2006/relationships/hyperlink" Target="consultantplus://offline/ref=1B206F6B6352A34C6D35134E7D1B063D989814E9EAB8FFE76FAA8A828CCEC49333D474E9F482A751C736DD1AB38225AB8B95087DAFC91F09o9l1H" TargetMode="External"/><Relationship Id="rId59" Type="http://schemas.openxmlformats.org/officeDocument/2006/relationships/hyperlink" Target="consultantplus://offline/ref=1B206F6B6352A34C6D35134E7D1B063D989B14E6EEB9FFE76FAA8A828CCEC49333D474E9F383A05E9B6CCD1EFAD629B48A8A167EB1C9o1lEH" TargetMode="External"/><Relationship Id="rId20" Type="http://schemas.openxmlformats.org/officeDocument/2006/relationships/hyperlink" Target="consultantplus://offline/ref=1B206F6B6352A34C6D35134E7D1B063D98981CE5EFBBFFE76FAA8A828CCEC49333D474E9F287A05E9B6CCD1EFAD629B48A8A167EB1C9o1lEH" TargetMode="External"/><Relationship Id="rId41" Type="http://schemas.openxmlformats.org/officeDocument/2006/relationships/hyperlink" Target="consultantplus://offline/ref=1B206F6B6352A34C6D35134E7D1B063D989814E9EAB8FFE76FAA8A828CCEC49333D474E9F482A45CCE36DD1AB38225AB8B95087DAFC91F09o9l1H" TargetMode="External"/><Relationship Id="rId54" Type="http://schemas.openxmlformats.org/officeDocument/2006/relationships/hyperlink" Target="consultantplus://offline/ref=1B206F6B6352A34C6D35134E7D1B063D989B14E6EFBEFFE76FAA8A828CCEC49321D42CE5F583BB55CE238B4BF5oDl6H"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B206F6B6352A34C6D35134E7D1B063D989817E1E9BEFFE76FAA8A828CCEC49333D474EBFC80AE019E79DC46F6D636AA8B950A7CB3oClAH" TargetMode="External"/><Relationship Id="rId15" Type="http://schemas.openxmlformats.org/officeDocument/2006/relationships/hyperlink" Target="consultantplus://offline/ref=1B206F6B6352A34C6D35134E7D1B063D989911E4EDB8FFE76FAA8A828CCEC49333D474E9F780A05E9B6CCD1EFAD629B48A8A167EB1C9o1lEH" TargetMode="External"/><Relationship Id="rId23" Type="http://schemas.openxmlformats.org/officeDocument/2006/relationships/hyperlink" Target="consultantplus://offline/ref=1B206F6B6352A34C6D35134E7D1B063D989814E9EAB8FFE76FAA8A828CCEC49333D474E9F482A457C836DD1AB38225AB8B95087DAFC91F09o9l1H" TargetMode="External"/><Relationship Id="rId28" Type="http://schemas.openxmlformats.org/officeDocument/2006/relationships/hyperlink" Target="consultantplus://offline/ref=1B206F6B6352A34C6D35134E7D1B063D989814E9EAB8FFE76FAA8A828CCEC49333D474E9F482A452CC36DD1AB38225AB8B95087DAFC91F09o9l1H" TargetMode="External"/><Relationship Id="rId36" Type="http://schemas.openxmlformats.org/officeDocument/2006/relationships/hyperlink" Target="consultantplus://offline/ref=1B206F6B6352A34C6D35134E7D1B063D989814E9EAB8FFE76FAA8A828CCEC49333D474E9F482A45DC836DD1AB38225AB8B95087DAFC91F09o9l1H" TargetMode="External"/><Relationship Id="rId49" Type="http://schemas.openxmlformats.org/officeDocument/2006/relationships/hyperlink" Target="consultantplus://offline/ref=1B206F6B6352A34C6D35134E7D1B063D989814E9EAB8FFE76FAA8A828CCEC49333D474E9F482A750CD36DD1AB38225AB8B95087DAFC91F09o9l1H" TargetMode="External"/><Relationship Id="rId57" Type="http://schemas.openxmlformats.org/officeDocument/2006/relationships/hyperlink" Target="consultantplus://offline/ref=1B206F6B6352A34C6D35134E7D1B063D989B14E6EEB9FFE76FAA8A828CCEC49333D474E9F382AD5E9B6CCD1EFAD629B48A8A167EB1C9o1lEH" TargetMode="External"/><Relationship Id="rId10" Type="http://schemas.openxmlformats.org/officeDocument/2006/relationships/hyperlink" Target="consultantplus://offline/ref=1B206F6B6352A34C6D35134E7D1B063D989B14E6EEB9FFE76FAA8A828CCEC49333D474E9F286A65E9B6CCD1EFAD629B48A8A167EB1C9o1lEH" TargetMode="External"/><Relationship Id="rId31" Type="http://schemas.openxmlformats.org/officeDocument/2006/relationships/hyperlink" Target="consultantplus://offline/ref=1B206F6B6352A34C6D35134E7D1B063D989814E9EAB8FFE76FAA8A828CCEC49333D474E9F482A452C736DD1AB38225AB8B95087DAFC91F09o9l1H" TargetMode="External"/><Relationship Id="rId44" Type="http://schemas.openxmlformats.org/officeDocument/2006/relationships/hyperlink" Target="consultantplus://offline/ref=1B206F6B6352A34C6D35134E7D1B063D989814E9EAB8FFE76FAA8A828CCEC49333D474E9F482A451CC36DD1AB38225AB8B95087DAFC91F09o9l1H" TargetMode="External"/><Relationship Id="rId52" Type="http://schemas.openxmlformats.org/officeDocument/2006/relationships/hyperlink" Target="consultantplus://offline/ref=1B206F6B6352A34C6D35134E7D1B063D989910E5EBBEFFE76FAA8A828CCEC49333D474E9F482A556CD36DD1AB38225AB8B95087DAFC91F09o9l1H" TargetMode="External"/><Relationship Id="rId60" Type="http://schemas.openxmlformats.org/officeDocument/2006/relationships/hyperlink" Target="consultantplus://offline/ref=1B206F6B6352A34C6D35134E7D1B063D989B14E6EEB9FFE76FAA8A828CCEC49333D474E9F383A35E9B6CCD1EFAD629B48A8A167EB1C9o1l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B206F6B6352A34C6D35134E7D1B063D989B14E6EEB9FFE76FAA8A828CCEC49333D474E9F482A557CD36DD1AB38225AB8B95087DAFC91F09o9l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4188</Words>
  <Characters>23877</Characters>
  <Application>Microsoft Office Word</Application>
  <DocSecurity>0</DocSecurity>
  <Lines>198</Lines>
  <Paragraphs>56</Paragraphs>
  <ScaleCrop>false</ScaleCrop>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2021-01-11T07:37:00Z</dcterms:created>
  <dcterms:modified xsi:type="dcterms:W3CDTF">2021-01-11T07:38:00Z</dcterms:modified>
</cp:coreProperties>
</file>