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E27" w:rsidRDefault="007A242E" w:rsidP="005A5E27">
      <w:pPr>
        <w:rPr>
          <w:rFonts w:ascii="Times New Roman" w:hAnsi="Times New Roman"/>
          <w:sz w:val="24"/>
          <w:szCs w:val="24"/>
        </w:rPr>
      </w:pPr>
      <w:r>
        <w:rPr>
          <w:noProof/>
          <w:sz w:val="20"/>
          <w:lang w:eastAsia="ru-RU"/>
        </w:rPr>
        <w:drawing>
          <wp:inline distT="0" distB="0" distL="0" distR="0" wp14:anchorId="1AA96819" wp14:editId="700B396E">
            <wp:extent cx="1600232" cy="238125"/>
            <wp:effectExtent l="0" t="0" r="0" b="0"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32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42E" w:rsidRDefault="007A242E" w:rsidP="007A242E">
      <w:pPr>
        <w:pStyle w:val="a8"/>
        <w:jc w:val="both"/>
        <w:rPr>
          <w:sz w:val="20"/>
          <w:szCs w:val="20"/>
        </w:rPr>
      </w:pPr>
      <w:r>
        <w:rPr>
          <w:sz w:val="20"/>
          <w:szCs w:val="20"/>
        </w:rPr>
        <w:t>Общество с ограниченной ответственностью</w:t>
      </w:r>
    </w:p>
    <w:p w:rsidR="007A242E" w:rsidRPr="000C545C" w:rsidRDefault="007A242E" w:rsidP="007A242E">
      <w:pPr>
        <w:pStyle w:val="a8"/>
        <w:jc w:val="both"/>
        <w:rPr>
          <w:sz w:val="24"/>
          <w:szCs w:val="20"/>
        </w:rPr>
      </w:pPr>
      <w:r w:rsidRPr="000C545C">
        <w:rPr>
          <w:sz w:val="24"/>
          <w:szCs w:val="20"/>
        </w:rPr>
        <w:t xml:space="preserve"> «</w:t>
      </w:r>
      <w:proofErr w:type="spellStart"/>
      <w:r w:rsidRPr="000C545C">
        <w:rPr>
          <w:sz w:val="24"/>
          <w:szCs w:val="20"/>
        </w:rPr>
        <w:t>Актион</w:t>
      </w:r>
      <w:proofErr w:type="spellEnd"/>
      <w:r>
        <w:rPr>
          <w:sz w:val="24"/>
          <w:szCs w:val="20"/>
        </w:rPr>
        <w:t xml:space="preserve"> цифровое издательство</w:t>
      </w:r>
      <w:r w:rsidRPr="000C545C">
        <w:rPr>
          <w:sz w:val="24"/>
          <w:szCs w:val="20"/>
        </w:rPr>
        <w:t xml:space="preserve">»  </w:t>
      </w:r>
    </w:p>
    <w:p w:rsidR="007A242E" w:rsidRPr="00A166E2" w:rsidRDefault="007A242E" w:rsidP="007A242E">
      <w:pPr>
        <w:pStyle w:val="a8"/>
        <w:jc w:val="both"/>
        <w:rPr>
          <w:rFonts w:cs="Arial"/>
          <w:sz w:val="20"/>
          <w:szCs w:val="20"/>
          <w:lang w:bidi="ar-SA"/>
        </w:rPr>
      </w:pPr>
      <w:r>
        <w:rPr>
          <w:rFonts w:cs="Arial"/>
          <w:sz w:val="20"/>
          <w:szCs w:val="20"/>
          <w:lang w:bidi="ar-SA"/>
        </w:rPr>
        <w:t>Москва, 1й Земельный пер., д. 1</w:t>
      </w:r>
      <w:r w:rsidRPr="00A166E2">
        <w:rPr>
          <w:rFonts w:cs="Arial"/>
          <w:sz w:val="20"/>
          <w:szCs w:val="20"/>
          <w:lang w:bidi="ar-SA"/>
        </w:rPr>
        <w:t xml:space="preserve"> </w:t>
      </w:r>
    </w:p>
    <w:p w:rsidR="007A242E" w:rsidRPr="00A166E2" w:rsidRDefault="007A242E" w:rsidP="007A242E">
      <w:pPr>
        <w:pStyle w:val="a8"/>
        <w:jc w:val="both"/>
        <w:rPr>
          <w:sz w:val="20"/>
          <w:szCs w:val="20"/>
        </w:rPr>
      </w:pPr>
      <w:r w:rsidRPr="00A166E2">
        <w:rPr>
          <w:sz w:val="20"/>
          <w:szCs w:val="20"/>
        </w:rPr>
        <w:t>Тел. (495) 937-90-82, факс (495) 937-90-85</w:t>
      </w:r>
    </w:p>
    <w:p w:rsidR="007A242E" w:rsidRPr="007A242E" w:rsidRDefault="007A242E" w:rsidP="007A242E">
      <w:pPr>
        <w:pStyle w:val="a8"/>
        <w:jc w:val="both"/>
        <w:rPr>
          <w:color w:val="002060"/>
          <w:sz w:val="20"/>
          <w:szCs w:val="20"/>
        </w:rPr>
      </w:pPr>
      <w:r w:rsidRPr="006C4E51">
        <w:rPr>
          <w:color w:val="002060"/>
          <w:sz w:val="20"/>
          <w:szCs w:val="20"/>
          <w:lang w:val="en-US"/>
        </w:rPr>
        <w:t>E</w:t>
      </w:r>
      <w:r w:rsidRPr="00EE3A9C">
        <w:rPr>
          <w:color w:val="002060"/>
          <w:sz w:val="20"/>
          <w:szCs w:val="20"/>
        </w:rPr>
        <w:t>-</w:t>
      </w:r>
      <w:r w:rsidRPr="006C4E51">
        <w:rPr>
          <w:color w:val="002060"/>
          <w:sz w:val="20"/>
          <w:szCs w:val="20"/>
          <w:lang w:val="en-US"/>
        </w:rPr>
        <w:t>mail</w:t>
      </w:r>
      <w:r w:rsidRPr="00EE3A9C">
        <w:rPr>
          <w:rFonts w:cs="Arial"/>
          <w:color w:val="002060"/>
          <w:sz w:val="20"/>
          <w:szCs w:val="20"/>
        </w:rPr>
        <w:t>:</w:t>
      </w:r>
      <w:r w:rsidRPr="00EE3A9C">
        <w:rPr>
          <w:color w:val="002060"/>
          <w:sz w:val="20"/>
          <w:szCs w:val="20"/>
        </w:rPr>
        <w:t xml:space="preserve"> </w:t>
      </w:r>
      <w:r w:rsidRPr="006C4E51">
        <w:rPr>
          <w:color w:val="002060"/>
          <w:sz w:val="20"/>
          <w:szCs w:val="20"/>
          <w:lang w:val="en-US"/>
        </w:rPr>
        <w:t>info</w:t>
      </w:r>
      <w:r w:rsidRPr="00EE3A9C">
        <w:rPr>
          <w:color w:val="002060"/>
          <w:sz w:val="20"/>
          <w:szCs w:val="20"/>
        </w:rPr>
        <w:t>@</w:t>
      </w:r>
      <w:proofErr w:type="spellStart"/>
      <w:r w:rsidRPr="006C4E51">
        <w:rPr>
          <w:color w:val="002060"/>
          <w:sz w:val="20"/>
          <w:szCs w:val="20"/>
          <w:lang w:val="en-US"/>
        </w:rPr>
        <w:t>mcfr</w:t>
      </w:r>
      <w:proofErr w:type="spellEnd"/>
      <w:r w:rsidRPr="00EE3A9C">
        <w:rPr>
          <w:color w:val="002060"/>
          <w:sz w:val="20"/>
          <w:szCs w:val="20"/>
        </w:rPr>
        <w:t>.</w:t>
      </w:r>
      <w:proofErr w:type="spellStart"/>
      <w:r w:rsidRPr="006C4E51">
        <w:rPr>
          <w:color w:val="002060"/>
          <w:sz w:val="20"/>
          <w:szCs w:val="20"/>
          <w:lang w:val="en-US"/>
        </w:rPr>
        <w:t>ru</w:t>
      </w:r>
      <w:proofErr w:type="spellEnd"/>
      <w:r w:rsidRPr="00EE3A9C">
        <w:rPr>
          <w:color w:val="002060"/>
          <w:sz w:val="20"/>
          <w:szCs w:val="20"/>
        </w:rPr>
        <w:t xml:space="preserve"> </w:t>
      </w:r>
    </w:p>
    <w:p w:rsidR="007A242E" w:rsidRDefault="007A242E" w:rsidP="005A5E27">
      <w:pPr>
        <w:rPr>
          <w:rFonts w:ascii="Times New Roman" w:hAnsi="Times New Roman"/>
          <w:sz w:val="24"/>
          <w:szCs w:val="24"/>
        </w:rPr>
      </w:pPr>
    </w:p>
    <w:p w:rsidR="005A5E27" w:rsidRDefault="00330C4F" w:rsidP="005A5E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Исх. № 22</w:t>
      </w:r>
      <w:r w:rsidR="008218CA">
        <w:rPr>
          <w:rFonts w:ascii="Times New Roman" w:hAnsi="Times New Roman"/>
          <w:sz w:val="24"/>
          <w:szCs w:val="24"/>
        </w:rPr>
        <w:t xml:space="preserve"> от 09.08.</w:t>
      </w:r>
      <w:r w:rsidR="008D1619">
        <w:rPr>
          <w:rFonts w:ascii="Times New Roman" w:hAnsi="Times New Roman"/>
          <w:sz w:val="24"/>
          <w:szCs w:val="24"/>
        </w:rPr>
        <w:t>2023</w:t>
      </w:r>
      <w:r w:rsidR="007B2E10">
        <w:rPr>
          <w:rFonts w:ascii="Times New Roman" w:hAnsi="Times New Roman"/>
          <w:sz w:val="24"/>
          <w:szCs w:val="24"/>
        </w:rPr>
        <w:t xml:space="preserve"> </w:t>
      </w:r>
      <w:r w:rsidR="005A5E27">
        <w:rPr>
          <w:rFonts w:ascii="Times New Roman" w:hAnsi="Times New Roman"/>
          <w:sz w:val="24"/>
          <w:szCs w:val="24"/>
        </w:rPr>
        <w:t>г.</w:t>
      </w:r>
      <w:r w:rsidR="005A5E27">
        <w:rPr>
          <w:rFonts w:ascii="Times New Roman" w:hAnsi="Times New Roman"/>
          <w:sz w:val="24"/>
          <w:szCs w:val="24"/>
        </w:rPr>
        <w:tab/>
      </w:r>
      <w:r w:rsidR="005A5E27">
        <w:rPr>
          <w:rFonts w:ascii="Times New Roman" w:hAnsi="Times New Roman"/>
          <w:sz w:val="24"/>
          <w:szCs w:val="24"/>
        </w:rPr>
        <w:tab/>
      </w:r>
      <w:r w:rsidR="005A5E27">
        <w:rPr>
          <w:rFonts w:ascii="Times New Roman" w:hAnsi="Times New Roman"/>
          <w:sz w:val="24"/>
          <w:szCs w:val="24"/>
        </w:rPr>
        <w:tab/>
      </w:r>
      <w:r w:rsidR="005A5E27">
        <w:rPr>
          <w:rFonts w:ascii="Times New Roman" w:hAnsi="Times New Roman"/>
          <w:sz w:val="24"/>
          <w:szCs w:val="24"/>
        </w:rPr>
        <w:tab/>
      </w:r>
      <w:r w:rsidR="005A5E27">
        <w:rPr>
          <w:rFonts w:ascii="Times New Roman" w:hAnsi="Times New Roman"/>
          <w:sz w:val="24"/>
          <w:szCs w:val="24"/>
        </w:rPr>
        <w:tab/>
      </w:r>
      <w:r w:rsidR="005A5E27">
        <w:rPr>
          <w:rFonts w:ascii="Times New Roman" w:hAnsi="Times New Roman"/>
          <w:sz w:val="24"/>
          <w:szCs w:val="24"/>
        </w:rPr>
        <w:tab/>
      </w:r>
      <w:r w:rsidR="005A5E27">
        <w:rPr>
          <w:rFonts w:ascii="Times New Roman" w:hAnsi="Times New Roman"/>
          <w:sz w:val="24"/>
          <w:szCs w:val="24"/>
        </w:rPr>
        <w:tab/>
      </w:r>
      <w:r w:rsidR="005A5E27">
        <w:rPr>
          <w:rFonts w:ascii="Times New Roman" w:hAnsi="Times New Roman"/>
          <w:sz w:val="24"/>
          <w:szCs w:val="24"/>
        </w:rPr>
        <w:tab/>
        <w:t xml:space="preserve">          Официальное приглашение на семинар</w:t>
      </w:r>
    </w:p>
    <w:p w:rsidR="005A5E27" w:rsidRDefault="005A5E27" w:rsidP="005A5E2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коллеги!</w:t>
      </w:r>
    </w:p>
    <w:p w:rsidR="005A5E27" w:rsidRPr="00F2607C" w:rsidRDefault="005A5E27" w:rsidP="005A5E2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последними изменениями в контрактной системе и обсуждаемыми законодательными инициа</w:t>
      </w:r>
      <w:r w:rsidR="008D04EB">
        <w:rPr>
          <w:rFonts w:ascii="Times New Roman" w:hAnsi="Times New Roman"/>
          <w:sz w:val="24"/>
          <w:szCs w:val="24"/>
        </w:rPr>
        <w:t xml:space="preserve">тивами </w:t>
      </w:r>
      <w:proofErr w:type="spellStart"/>
      <w:r w:rsidR="008D04EB">
        <w:rPr>
          <w:rFonts w:ascii="Times New Roman" w:hAnsi="Times New Roman"/>
          <w:sz w:val="24"/>
          <w:szCs w:val="24"/>
        </w:rPr>
        <w:t>Медиагруппа</w:t>
      </w:r>
      <w:proofErr w:type="spellEnd"/>
      <w:r w:rsidR="008D04EB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8D04EB">
        <w:rPr>
          <w:rFonts w:ascii="Times New Roman" w:hAnsi="Times New Roman"/>
          <w:sz w:val="24"/>
          <w:szCs w:val="24"/>
        </w:rPr>
        <w:t>Актион</w:t>
      </w:r>
      <w:proofErr w:type="spellEnd"/>
      <w:r w:rsidR="008D04EB">
        <w:rPr>
          <w:rFonts w:ascii="Times New Roman" w:hAnsi="Times New Roman"/>
          <w:sz w:val="24"/>
          <w:szCs w:val="24"/>
        </w:rPr>
        <w:t>-Цифровое издательство</w:t>
      </w:r>
      <w:r>
        <w:rPr>
          <w:rFonts w:ascii="Times New Roman" w:hAnsi="Times New Roman"/>
          <w:sz w:val="24"/>
          <w:szCs w:val="24"/>
        </w:rPr>
        <w:t xml:space="preserve">» совместно с АО «ЕЭТП» при участии представителей Федеральной антимонопольной службы России проводит Всероссийскую серию </w:t>
      </w:r>
      <w:r w:rsidR="00F2607C">
        <w:rPr>
          <w:rFonts w:ascii="Times New Roman" w:hAnsi="Times New Roman"/>
          <w:sz w:val="24"/>
          <w:szCs w:val="24"/>
        </w:rPr>
        <w:t xml:space="preserve">бесплатных обучающих семинаров </w:t>
      </w:r>
      <w:r>
        <w:rPr>
          <w:rFonts w:ascii="Times New Roman" w:hAnsi="Times New Roman"/>
          <w:sz w:val="24"/>
          <w:szCs w:val="24"/>
        </w:rPr>
        <w:t xml:space="preserve">для специалистов по </w:t>
      </w:r>
      <w:r w:rsidRPr="00F2607C">
        <w:rPr>
          <w:rFonts w:ascii="Times New Roman" w:hAnsi="Times New Roman"/>
          <w:sz w:val="24"/>
          <w:szCs w:val="24"/>
        </w:rPr>
        <w:t>государственным и муниципальным закупкам.</w:t>
      </w:r>
    </w:p>
    <w:p w:rsidR="005A5E27" w:rsidRPr="00F2607C" w:rsidRDefault="00330C4F" w:rsidP="005A5E27">
      <w:pPr>
        <w:spacing w:after="0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</w:t>
      </w:r>
      <w:r w:rsidR="00F11533">
        <w:rPr>
          <w:rFonts w:ascii="Times New Roman" w:hAnsi="Times New Roman"/>
          <w:b/>
          <w:sz w:val="24"/>
          <w:szCs w:val="24"/>
        </w:rPr>
        <w:t xml:space="preserve"> сентября</w:t>
      </w:r>
      <w:r w:rsidR="00952C9D">
        <w:rPr>
          <w:rFonts w:ascii="Times New Roman" w:hAnsi="Times New Roman"/>
          <w:b/>
          <w:sz w:val="24"/>
          <w:szCs w:val="24"/>
        </w:rPr>
        <w:t xml:space="preserve"> 2023</w:t>
      </w:r>
      <w:r w:rsidR="006C16C0">
        <w:rPr>
          <w:rFonts w:ascii="Times New Roman" w:hAnsi="Times New Roman"/>
          <w:b/>
          <w:sz w:val="24"/>
          <w:szCs w:val="24"/>
        </w:rPr>
        <w:t xml:space="preserve"> г. в 10:00 в г.</w:t>
      </w:r>
      <w:r>
        <w:rPr>
          <w:rFonts w:ascii="Times New Roman" w:hAnsi="Times New Roman"/>
          <w:b/>
          <w:sz w:val="24"/>
          <w:szCs w:val="24"/>
        </w:rPr>
        <w:t xml:space="preserve"> Липецк</w:t>
      </w:r>
      <w:r w:rsidR="006C16C0">
        <w:rPr>
          <w:rFonts w:ascii="Times New Roman" w:hAnsi="Times New Roman"/>
          <w:b/>
          <w:sz w:val="24"/>
          <w:szCs w:val="24"/>
        </w:rPr>
        <w:t xml:space="preserve"> </w:t>
      </w:r>
      <w:r w:rsidR="005A5E27" w:rsidRPr="00F2607C">
        <w:rPr>
          <w:rFonts w:ascii="Times New Roman" w:hAnsi="Times New Roman"/>
          <w:b/>
          <w:sz w:val="24"/>
          <w:szCs w:val="24"/>
        </w:rPr>
        <w:t>состоится бе</w:t>
      </w:r>
      <w:r w:rsidR="007A242E">
        <w:rPr>
          <w:rFonts w:ascii="Times New Roman" w:hAnsi="Times New Roman"/>
          <w:b/>
          <w:sz w:val="24"/>
          <w:szCs w:val="24"/>
        </w:rPr>
        <w:t>сплатный семина</w:t>
      </w:r>
      <w:r w:rsidR="00F11533">
        <w:rPr>
          <w:rFonts w:ascii="Times New Roman" w:hAnsi="Times New Roman"/>
          <w:b/>
          <w:sz w:val="24"/>
          <w:szCs w:val="24"/>
        </w:rPr>
        <w:t>р для за</w:t>
      </w:r>
      <w:r>
        <w:rPr>
          <w:rFonts w:ascii="Times New Roman" w:hAnsi="Times New Roman"/>
          <w:b/>
          <w:sz w:val="24"/>
          <w:szCs w:val="24"/>
        </w:rPr>
        <w:t>казчиков Липецкой области</w:t>
      </w:r>
      <w:r w:rsidR="002B2722">
        <w:rPr>
          <w:rFonts w:ascii="Times New Roman" w:hAnsi="Times New Roman"/>
          <w:b/>
          <w:sz w:val="24"/>
          <w:szCs w:val="24"/>
        </w:rPr>
        <w:t xml:space="preserve"> </w:t>
      </w:r>
      <w:r w:rsidR="005A5E27" w:rsidRPr="00F2607C">
        <w:rPr>
          <w:rFonts w:ascii="Times New Roman" w:hAnsi="Times New Roman"/>
          <w:b/>
          <w:sz w:val="24"/>
          <w:szCs w:val="24"/>
        </w:rPr>
        <w:t xml:space="preserve">- </w:t>
      </w:r>
      <w:r w:rsidR="005A5E27" w:rsidRPr="00F2607C">
        <w:rPr>
          <w:rFonts w:ascii="Times New Roman" w:hAnsi="Times New Roman"/>
          <w:b/>
          <w:bCs/>
          <w:sz w:val="24"/>
          <w:szCs w:val="24"/>
        </w:rPr>
        <w:t>«</w:t>
      </w:r>
      <w:r w:rsidR="002B2722">
        <w:rPr>
          <w:rFonts w:ascii="Times New Roman" w:hAnsi="Times New Roman"/>
          <w:b/>
          <w:bCs/>
          <w:sz w:val="24"/>
          <w:szCs w:val="24"/>
        </w:rPr>
        <w:t>Контрактная система – 2023. Важные изменения. Типичные ошибки. Разъяснения</w:t>
      </w:r>
      <w:r w:rsidR="000C3309">
        <w:rPr>
          <w:rFonts w:ascii="Times New Roman" w:hAnsi="Times New Roman"/>
          <w:b/>
          <w:bCs/>
          <w:sz w:val="24"/>
          <w:szCs w:val="24"/>
        </w:rPr>
        <w:t xml:space="preserve"> ФАС</w:t>
      </w:r>
      <w:r w:rsidR="002B2722">
        <w:rPr>
          <w:rFonts w:ascii="Times New Roman" w:hAnsi="Times New Roman"/>
          <w:b/>
          <w:bCs/>
          <w:sz w:val="24"/>
          <w:szCs w:val="24"/>
        </w:rPr>
        <w:t xml:space="preserve"> России</w:t>
      </w:r>
      <w:r w:rsidR="005A5E27" w:rsidRPr="00F2607C">
        <w:rPr>
          <w:rFonts w:ascii="Times New Roman" w:hAnsi="Times New Roman"/>
          <w:b/>
          <w:bCs/>
          <w:sz w:val="24"/>
          <w:szCs w:val="24"/>
        </w:rPr>
        <w:t xml:space="preserve">». </w:t>
      </w:r>
    </w:p>
    <w:p w:rsidR="00A73DAD" w:rsidRDefault="008C598F" w:rsidP="00A73DAD">
      <w:pPr>
        <w:spacing w:after="0"/>
        <w:ind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5A5E27" w:rsidRPr="00F2607C">
        <w:rPr>
          <w:rFonts w:ascii="Times New Roman" w:hAnsi="Times New Roman"/>
          <w:sz w:val="24"/>
          <w:szCs w:val="24"/>
        </w:rPr>
        <w:t xml:space="preserve">Семинар пройдет </w:t>
      </w:r>
      <w:r w:rsidR="00DF43C3">
        <w:rPr>
          <w:rFonts w:ascii="Times New Roman" w:hAnsi="Times New Roman"/>
          <w:sz w:val="24"/>
          <w:szCs w:val="24"/>
        </w:rPr>
        <w:t>по адресу</w:t>
      </w:r>
      <w:r w:rsidR="00DF43C3" w:rsidRPr="00DF43C3">
        <w:rPr>
          <w:rFonts w:ascii="Times New Roman" w:hAnsi="Times New Roman"/>
          <w:sz w:val="24"/>
          <w:szCs w:val="24"/>
        </w:rPr>
        <w:t>:</w:t>
      </w:r>
      <w:r w:rsidR="001A5950" w:rsidRPr="001A5950">
        <w:rPr>
          <w:rFonts w:ascii="Times New Roman" w:hAnsi="Times New Roman"/>
          <w:b/>
          <w:sz w:val="24"/>
          <w:szCs w:val="24"/>
        </w:rPr>
        <w:t xml:space="preserve"> </w:t>
      </w:r>
      <w:r w:rsidR="001A5950" w:rsidRPr="00357777">
        <w:rPr>
          <w:rFonts w:ascii="Times New Roman" w:hAnsi="Times New Roman"/>
          <w:b/>
          <w:sz w:val="24"/>
          <w:szCs w:val="24"/>
        </w:rPr>
        <w:t>г</w:t>
      </w:r>
      <w:r w:rsidR="003C25EF">
        <w:rPr>
          <w:rFonts w:ascii="Times New Roman" w:hAnsi="Times New Roman"/>
          <w:b/>
          <w:sz w:val="24"/>
          <w:szCs w:val="24"/>
        </w:rPr>
        <w:t>.</w:t>
      </w:r>
      <w:r w:rsidR="00330C4F">
        <w:rPr>
          <w:rFonts w:ascii="Times New Roman" w:hAnsi="Times New Roman"/>
          <w:b/>
          <w:sz w:val="24"/>
          <w:szCs w:val="24"/>
        </w:rPr>
        <w:t xml:space="preserve"> Липецк, Театральная площадь, д.3</w:t>
      </w:r>
      <w:r w:rsidR="00F11533">
        <w:rPr>
          <w:rFonts w:ascii="Times New Roman" w:hAnsi="Times New Roman"/>
          <w:b/>
          <w:sz w:val="24"/>
          <w:szCs w:val="24"/>
        </w:rPr>
        <w:t xml:space="preserve"> </w:t>
      </w:r>
      <w:r w:rsidR="00A73DAD">
        <w:rPr>
          <w:rFonts w:ascii="Times New Roman" w:hAnsi="Times New Roman"/>
          <w:b/>
          <w:sz w:val="24"/>
          <w:szCs w:val="24"/>
        </w:rPr>
        <w:t xml:space="preserve">(отель </w:t>
      </w:r>
      <w:proofErr w:type="spellStart"/>
      <w:r w:rsidR="00A73DAD">
        <w:rPr>
          <w:rFonts w:ascii="Times New Roman" w:hAnsi="Times New Roman"/>
          <w:b/>
          <w:sz w:val="24"/>
          <w:szCs w:val="24"/>
          <w:lang w:val="en-US"/>
        </w:rPr>
        <w:t>Mercure</w:t>
      </w:r>
      <w:proofErr w:type="spellEnd"/>
      <w:r w:rsidR="00A73DAD" w:rsidRPr="00330C4F">
        <w:rPr>
          <w:rFonts w:ascii="Times New Roman" w:hAnsi="Times New Roman"/>
          <w:b/>
          <w:sz w:val="24"/>
          <w:szCs w:val="24"/>
        </w:rPr>
        <w:t xml:space="preserve"> </w:t>
      </w:r>
      <w:r w:rsidR="00A73DAD">
        <w:rPr>
          <w:rFonts w:ascii="Times New Roman" w:hAnsi="Times New Roman"/>
          <w:b/>
          <w:sz w:val="24"/>
          <w:szCs w:val="24"/>
        </w:rPr>
        <w:t>Липецк, зал «Прованс», 1 этаж)</w:t>
      </w:r>
    </w:p>
    <w:p w:rsidR="005A5E27" w:rsidRPr="008415A9" w:rsidRDefault="001A5950" w:rsidP="008C598F">
      <w:pPr>
        <w:spacing w:after="0"/>
        <w:ind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8C598F" w:rsidRPr="008415A9">
        <w:rPr>
          <w:rFonts w:ascii="Times New Roman" w:hAnsi="Times New Roman"/>
          <w:b/>
          <w:sz w:val="24"/>
          <w:szCs w:val="24"/>
        </w:rPr>
        <w:t xml:space="preserve"> </w:t>
      </w:r>
      <w:r w:rsidR="005A5E27" w:rsidRPr="008415A9">
        <w:rPr>
          <w:rFonts w:ascii="Times New Roman" w:hAnsi="Times New Roman"/>
          <w:b/>
          <w:sz w:val="24"/>
          <w:szCs w:val="24"/>
        </w:rPr>
        <w:t>Регистрация на мероприятие с 09:00 до 10:00</w:t>
      </w:r>
    </w:p>
    <w:p w:rsidR="00F2607C" w:rsidRPr="00A73DAD" w:rsidRDefault="005A5E27" w:rsidP="00A73DAD">
      <w:pPr>
        <w:pStyle w:val="a4"/>
        <w:spacing w:before="0" w:beforeAutospacing="0" w:after="150" w:afterAutospacing="0" w:line="256" w:lineRule="auto"/>
        <w:ind w:firstLine="127"/>
        <w:jc w:val="both"/>
        <w:rPr>
          <w:bCs/>
        </w:rPr>
      </w:pPr>
      <w:r w:rsidRPr="008415A9">
        <w:t xml:space="preserve">        Спикером </w:t>
      </w:r>
      <w:r w:rsidR="008C598F" w:rsidRPr="008415A9">
        <w:t xml:space="preserve">  </w:t>
      </w:r>
      <w:r w:rsidRPr="008415A9">
        <w:t xml:space="preserve">семинара </w:t>
      </w:r>
      <w:r w:rsidR="008C598F" w:rsidRPr="008415A9">
        <w:t xml:space="preserve">  </w:t>
      </w:r>
      <w:r w:rsidRPr="008415A9">
        <w:t>вы</w:t>
      </w:r>
      <w:r w:rsidR="00B03A01" w:rsidRPr="008415A9">
        <w:t>ступит</w:t>
      </w:r>
      <w:r w:rsidR="008415A9">
        <w:t>:</w:t>
      </w:r>
      <w:r w:rsidR="00627D65">
        <w:t xml:space="preserve"> </w:t>
      </w:r>
      <w:proofErr w:type="spellStart"/>
      <w:r w:rsidR="00A73DAD">
        <w:rPr>
          <w:b/>
        </w:rPr>
        <w:t>Гузачева</w:t>
      </w:r>
      <w:proofErr w:type="spellEnd"/>
      <w:r w:rsidR="00A73DAD">
        <w:rPr>
          <w:b/>
        </w:rPr>
        <w:t xml:space="preserve"> Екатерина Андреевна</w:t>
      </w:r>
      <w:r w:rsidR="008415A9">
        <w:rPr>
          <w:rStyle w:val="a6"/>
        </w:rPr>
        <w:t xml:space="preserve">, </w:t>
      </w:r>
      <w:r w:rsidR="00A73DAD">
        <w:rPr>
          <w:rStyle w:val="a6"/>
          <w:b w:val="0"/>
        </w:rPr>
        <w:t>заместитель н</w:t>
      </w:r>
      <w:r w:rsidR="00A63EDA">
        <w:rPr>
          <w:rStyle w:val="a6"/>
          <w:b w:val="0"/>
        </w:rPr>
        <w:t>ачальник</w:t>
      </w:r>
      <w:r w:rsidR="00A73DAD">
        <w:rPr>
          <w:rStyle w:val="a6"/>
          <w:b w:val="0"/>
        </w:rPr>
        <w:t>а</w:t>
      </w:r>
      <w:r w:rsidR="001A5950">
        <w:rPr>
          <w:rStyle w:val="a6"/>
          <w:b w:val="0"/>
        </w:rPr>
        <w:t xml:space="preserve"> </w:t>
      </w:r>
      <w:r w:rsidR="00A73DAD">
        <w:rPr>
          <w:rStyle w:val="a6"/>
          <w:b w:val="0"/>
        </w:rPr>
        <w:t xml:space="preserve">правового </w:t>
      </w:r>
      <w:r w:rsidR="001A5950">
        <w:rPr>
          <w:rStyle w:val="a6"/>
          <w:b w:val="0"/>
        </w:rPr>
        <w:t>отдела</w:t>
      </w:r>
      <w:r w:rsidR="008218CA">
        <w:rPr>
          <w:rStyle w:val="a6"/>
          <w:b w:val="0"/>
        </w:rPr>
        <w:t xml:space="preserve"> </w:t>
      </w:r>
      <w:r w:rsidR="00A73DAD">
        <w:rPr>
          <w:rStyle w:val="a6"/>
          <w:b w:val="0"/>
        </w:rPr>
        <w:t>№1</w:t>
      </w:r>
      <w:r w:rsidR="003C25EF">
        <w:rPr>
          <w:rStyle w:val="a6"/>
          <w:b w:val="0"/>
        </w:rPr>
        <w:t xml:space="preserve"> </w:t>
      </w:r>
      <w:r w:rsidR="008415A9">
        <w:t>Управления контроля размещения</w:t>
      </w:r>
      <w:r w:rsidR="00627D65">
        <w:t xml:space="preserve"> государственного</w:t>
      </w:r>
      <w:r w:rsidR="008415A9">
        <w:t xml:space="preserve"> заказа </w:t>
      </w:r>
      <w:r w:rsidR="00F2607C" w:rsidRPr="00F2607C">
        <w:t>ФАС России</w:t>
      </w:r>
      <w:r w:rsidR="008415A9">
        <w:t>.</w:t>
      </w:r>
    </w:p>
    <w:p w:rsidR="005A5E27" w:rsidRDefault="005A5E27" w:rsidP="005A5E2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</w:t>
      </w:r>
      <w:r w:rsidR="000C3309">
        <w:rPr>
          <w:rFonts w:ascii="Times New Roman" w:hAnsi="Times New Roman"/>
          <w:sz w:val="24"/>
          <w:szCs w:val="24"/>
        </w:rPr>
        <w:t>авными темами обсуждения</w:t>
      </w:r>
      <w:r w:rsidR="00A63EDA">
        <w:rPr>
          <w:rFonts w:ascii="Times New Roman" w:hAnsi="Times New Roman"/>
          <w:sz w:val="24"/>
          <w:szCs w:val="24"/>
        </w:rPr>
        <w:t xml:space="preserve"> станут</w:t>
      </w:r>
      <w:r w:rsidR="000C3309">
        <w:rPr>
          <w:rFonts w:ascii="Times New Roman" w:hAnsi="Times New Roman"/>
          <w:sz w:val="24"/>
          <w:szCs w:val="24"/>
        </w:rPr>
        <w:t xml:space="preserve"> основные </w:t>
      </w:r>
      <w:r>
        <w:rPr>
          <w:rFonts w:ascii="Times New Roman" w:hAnsi="Times New Roman"/>
          <w:sz w:val="24"/>
          <w:szCs w:val="24"/>
        </w:rPr>
        <w:t>изменения</w:t>
      </w:r>
      <w:r w:rsidR="000C3309">
        <w:rPr>
          <w:rFonts w:ascii="Times New Roman" w:hAnsi="Times New Roman"/>
          <w:sz w:val="24"/>
          <w:szCs w:val="24"/>
        </w:rPr>
        <w:t xml:space="preserve"> законодательства Российской Федерации о контрактной системе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сфере закупок </w:t>
      </w:r>
      <w:r w:rsidR="000C3309">
        <w:rPr>
          <w:rFonts w:ascii="Times New Roman" w:eastAsia="Times New Roman" w:hAnsi="Times New Roman"/>
          <w:sz w:val="24"/>
          <w:szCs w:val="24"/>
          <w:lang w:eastAsia="ru-RU"/>
        </w:rPr>
        <w:t>в 2023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</w:t>
      </w:r>
      <w:r>
        <w:rPr>
          <w:rFonts w:ascii="Times New Roman" w:hAnsi="Times New Roman"/>
          <w:sz w:val="24"/>
          <w:szCs w:val="24"/>
        </w:rPr>
        <w:t>, а также практика рассмотрения жалоб ФАС России на действия субъектов контроля. Представитель ФАС России ответит на вопросы по конкретным ситуациям участников семинара. Вы можете нап</w:t>
      </w:r>
      <w:r w:rsidR="009E3694">
        <w:rPr>
          <w:rFonts w:ascii="Times New Roman" w:hAnsi="Times New Roman"/>
          <w:sz w:val="24"/>
          <w:szCs w:val="24"/>
        </w:rPr>
        <w:t xml:space="preserve">равить вопросы заранее на адрес </w:t>
      </w:r>
      <w:hyperlink r:id="rId6" w:history="1">
        <w:r w:rsidR="009E3694" w:rsidRPr="006D7715">
          <w:rPr>
            <w:rStyle w:val="a3"/>
            <w:rFonts w:ascii="Times New Roman" w:hAnsi="Times New Roman"/>
            <w:sz w:val="24"/>
            <w:szCs w:val="24"/>
          </w:rPr>
          <w:t>NKuchina@act</w:t>
        </w:r>
        <w:r w:rsidR="009E3694" w:rsidRPr="006D7715">
          <w:rPr>
            <w:rStyle w:val="a3"/>
            <w:rFonts w:ascii="Times New Roman" w:hAnsi="Times New Roman"/>
            <w:sz w:val="24"/>
            <w:szCs w:val="24"/>
          </w:rPr>
          <w:t>i</w:t>
        </w:r>
        <w:r w:rsidR="009E3694" w:rsidRPr="006D7715">
          <w:rPr>
            <w:rStyle w:val="a3"/>
            <w:rFonts w:ascii="Times New Roman" w:hAnsi="Times New Roman"/>
            <w:sz w:val="24"/>
            <w:szCs w:val="24"/>
          </w:rPr>
          <w:t>on-media.ru</w:t>
        </w:r>
      </w:hyperlink>
      <w:r w:rsidR="009E36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или задать их непосредственно во время семинара.</w:t>
      </w:r>
    </w:p>
    <w:p w:rsidR="005A5E27" w:rsidRDefault="005A5E27" w:rsidP="005A5E2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Участие в семинаре позволит специалистам в сфере закупок качественно продолжать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работу в условиях постоянно меняющегося законодательства, в связи с этим просим направить представителей Вашей организации для участия в мероприятии.</w:t>
      </w:r>
    </w:p>
    <w:p w:rsidR="002B59FE" w:rsidRDefault="005A5E27" w:rsidP="005A5E27">
      <w:pPr>
        <w:spacing w:after="0"/>
        <w:ind w:firstLine="708"/>
        <w:jc w:val="both"/>
      </w:pPr>
      <w:r>
        <w:rPr>
          <w:rFonts w:ascii="Times New Roman" w:hAnsi="Times New Roman"/>
          <w:b/>
          <w:bCs/>
          <w:sz w:val="24"/>
          <w:szCs w:val="24"/>
        </w:rPr>
        <w:t>Семинар бесплатный. Для получения статуса участника необходимо пройти электронную регистра</w:t>
      </w:r>
      <w:r w:rsidR="00676C2D">
        <w:rPr>
          <w:rFonts w:ascii="Times New Roman" w:hAnsi="Times New Roman"/>
          <w:b/>
          <w:bCs/>
          <w:sz w:val="24"/>
          <w:szCs w:val="24"/>
        </w:rPr>
        <w:t xml:space="preserve">цию </w:t>
      </w:r>
      <w:r w:rsidR="00676C2D" w:rsidRPr="00676C2D">
        <w:rPr>
          <w:rFonts w:ascii="Times New Roman" w:hAnsi="Times New Roman"/>
          <w:b/>
          <w:bCs/>
          <w:sz w:val="24"/>
          <w:szCs w:val="24"/>
        </w:rPr>
        <w:t xml:space="preserve">по ссылке и </w:t>
      </w:r>
      <w:r w:rsidRPr="00676C2D">
        <w:rPr>
          <w:rFonts w:ascii="Times New Roman" w:hAnsi="Times New Roman"/>
          <w:b/>
          <w:bCs/>
          <w:sz w:val="24"/>
          <w:szCs w:val="24"/>
        </w:rPr>
        <w:t>распечатать свой билет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="005D235D" w:rsidRPr="005D235D">
        <w:t xml:space="preserve"> </w:t>
      </w:r>
    </w:p>
    <w:p w:rsidR="00851530" w:rsidRDefault="009E3694" w:rsidP="005A5E27">
      <w:pPr>
        <w:spacing w:after="0"/>
        <w:ind w:firstLine="708"/>
        <w:jc w:val="both"/>
      </w:pPr>
      <w:hyperlink r:id="rId7" w:history="1">
        <w:r w:rsidR="00851530" w:rsidRPr="00FA5A33">
          <w:rPr>
            <w:rStyle w:val="a3"/>
          </w:rPr>
          <w:t>https://edu.pro-goszakaz.ru/seminar/1300-kontraktnaya-sistema-2023-vajnye-izmeneniya-tipichnye-oshibki-razyasneniya-fas-rossii</w:t>
        </w:r>
      </w:hyperlink>
      <w:r w:rsidR="00851530">
        <w:t xml:space="preserve"> </w:t>
      </w:r>
    </w:p>
    <w:p w:rsidR="00851530" w:rsidRDefault="00851530" w:rsidP="00CC05B2">
      <w:pPr>
        <w:spacing w:after="0"/>
      </w:pPr>
    </w:p>
    <w:p w:rsidR="005A5E27" w:rsidRDefault="00CC05B2" w:rsidP="00CC05B2">
      <w:pPr>
        <w:spacing w:after="0"/>
        <w:rPr>
          <w:rFonts w:ascii="Times New Roman" w:hAnsi="Times New Roman"/>
          <w:sz w:val="24"/>
          <w:szCs w:val="24"/>
        </w:rPr>
      </w:pPr>
      <w:r>
        <w:t xml:space="preserve">  </w:t>
      </w:r>
      <w:r w:rsidR="005A5E27">
        <w:rPr>
          <w:rFonts w:ascii="Times New Roman" w:hAnsi="Times New Roman"/>
          <w:sz w:val="24"/>
          <w:szCs w:val="24"/>
        </w:rPr>
        <w:t>Приложение: программа семинара на 1 л. в 1 экз.</w:t>
      </w:r>
    </w:p>
    <w:p w:rsidR="005A5E27" w:rsidRDefault="005A5E27" w:rsidP="005A5E2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A5E27" w:rsidRDefault="00A73DAD" w:rsidP="005A5E2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3886835</wp:posOffset>
            </wp:positionH>
            <wp:positionV relativeFrom="margin">
              <wp:posOffset>8716645</wp:posOffset>
            </wp:positionV>
            <wp:extent cx="977900" cy="468630"/>
            <wp:effectExtent l="0" t="0" r="0" b="7620"/>
            <wp:wrapSquare wrapText="bothSides"/>
            <wp:docPr id="3" name="Рисунок 3" descr="Подпись Андреев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Подпись Андреево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E27">
        <w:rPr>
          <w:rFonts w:ascii="Times New Roman" w:hAnsi="Times New Roman"/>
          <w:sz w:val="24"/>
          <w:szCs w:val="24"/>
        </w:rPr>
        <w:t>С уважением,</w:t>
      </w:r>
    </w:p>
    <w:p w:rsidR="005A5E27" w:rsidRDefault="005A5E27" w:rsidP="005A5E2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676C2D">
        <w:rPr>
          <w:rFonts w:ascii="Times New Roman" w:hAnsi="Times New Roman"/>
          <w:sz w:val="24"/>
          <w:szCs w:val="24"/>
        </w:rPr>
        <w:t xml:space="preserve">уководитель ТН «Государственные </w:t>
      </w:r>
      <w:proofErr w:type="gramStart"/>
      <w:r>
        <w:rPr>
          <w:rFonts w:ascii="Times New Roman" w:hAnsi="Times New Roman"/>
          <w:sz w:val="24"/>
          <w:szCs w:val="24"/>
        </w:rPr>
        <w:t xml:space="preserve">закупки»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5C2D5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Н.А. Андреева</w:t>
      </w:r>
    </w:p>
    <w:p w:rsidR="005A5E27" w:rsidRDefault="005A5E27" w:rsidP="005A5E2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A5E27" w:rsidRPr="005A5E27" w:rsidRDefault="005A5E27" w:rsidP="005A5E2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Исп.: </w:t>
      </w:r>
    </w:p>
    <w:p w:rsidR="005A5E27" w:rsidRDefault="005A5E27" w:rsidP="005A5E27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Наталья Кучина, NKuchina@action-media.ru, тел.: +7 (919) 400-49-44 (</w:t>
      </w:r>
      <w:proofErr w:type="spellStart"/>
      <w:r>
        <w:rPr>
          <w:rFonts w:ascii="Times New Roman" w:hAnsi="Times New Roman"/>
          <w:sz w:val="18"/>
          <w:szCs w:val="18"/>
        </w:rPr>
        <w:t>мск</w:t>
      </w:r>
      <w:proofErr w:type="spellEnd"/>
      <w:r>
        <w:rPr>
          <w:rFonts w:ascii="Times New Roman" w:hAnsi="Times New Roman"/>
          <w:sz w:val="18"/>
          <w:szCs w:val="18"/>
        </w:rPr>
        <w:t>)</w:t>
      </w:r>
    </w:p>
    <w:p w:rsidR="005A5E27" w:rsidRDefault="005A5E27" w:rsidP="005A5E27">
      <w:pPr>
        <w:rPr>
          <w:rFonts w:ascii="Times New Roman" w:hAnsi="Times New Roman"/>
          <w:sz w:val="18"/>
          <w:szCs w:val="18"/>
        </w:rPr>
      </w:pPr>
    </w:p>
    <w:p w:rsidR="005A5E27" w:rsidRDefault="005A5E27" w:rsidP="005A5E27">
      <w:pPr>
        <w:tabs>
          <w:tab w:val="left" w:pos="0"/>
        </w:tabs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 w:type="page"/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Приложение</w:t>
      </w:r>
    </w:p>
    <w:p w:rsidR="005A5E27" w:rsidRDefault="005A5E27" w:rsidP="005A5E27">
      <w:pPr>
        <w:tabs>
          <w:tab w:val="left" w:pos="0"/>
        </w:tabs>
        <w:spacing w:after="0" w:line="240" w:lineRule="auto"/>
        <w:ind w:hanging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СЕМИНАР </w:t>
      </w:r>
    </w:p>
    <w:p w:rsidR="005A5E27" w:rsidRPr="00F2607C" w:rsidRDefault="002B2722" w:rsidP="005A5E27">
      <w:pPr>
        <w:tabs>
          <w:tab w:val="left" w:pos="-284"/>
        </w:tabs>
        <w:spacing w:after="0"/>
        <w:ind w:left="-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КОНТРАКТНАЯ СИСТЕМА – 2023. ВАЖНЫЕ ИЗМЕНЕНИЯ. ТИПИЧНЫЕ ОШИБКИ. РАЗЪЯСНЕНИЯ ФАС РОССИИ.</w:t>
      </w:r>
    </w:p>
    <w:p w:rsidR="005A5E27" w:rsidRPr="00F2607C" w:rsidRDefault="00A73DAD" w:rsidP="00952C9D">
      <w:pPr>
        <w:tabs>
          <w:tab w:val="left" w:pos="-993"/>
        </w:tabs>
        <w:spacing w:after="0"/>
        <w:ind w:left="284" w:hanging="99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Дата 28</w:t>
      </w:r>
      <w:r w:rsidR="008218CA">
        <w:rPr>
          <w:rFonts w:ascii="Times New Roman" w:hAnsi="Times New Roman"/>
          <w:b/>
          <w:sz w:val="24"/>
          <w:szCs w:val="24"/>
        </w:rPr>
        <w:t xml:space="preserve"> сентября</w:t>
      </w:r>
      <w:r w:rsidR="00952C9D">
        <w:rPr>
          <w:rFonts w:ascii="Times New Roman" w:hAnsi="Times New Roman"/>
          <w:b/>
          <w:sz w:val="24"/>
          <w:szCs w:val="24"/>
        </w:rPr>
        <w:t xml:space="preserve"> 2023</w:t>
      </w:r>
      <w:r w:rsidR="005A5E27" w:rsidRPr="00F2607C">
        <w:rPr>
          <w:rFonts w:ascii="Times New Roman" w:hAnsi="Times New Roman"/>
          <w:b/>
          <w:sz w:val="24"/>
          <w:szCs w:val="24"/>
        </w:rPr>
        <w:t xml:space="preserve"> г. </w:t>
      </w:r>
    </w:p>
    <w:p w:rsidR="00E72693" w:rsidRPr="00EB3BEE" w:rsidRDefault="005A5E27" w:rsidP="00EB3BEE">
      <w:pPr>
        <w:spacing w:after="0"/>
        <w:ind w:hanging="284"/>
        <w:jc w:val="both"/>
        <w:rPr>
          <w:rFonts w:ascii="Times New Roman" w:hAnsi="Times New Roman"/>
          <w:b/>
        </w:rPr>
      </w:pPr>
      <w:r w:rsidRPr="00C67283">
        <w:rPr>
          <w:rFonts w:ascii="Times New Roman" w:hAnsi="Times New Roman"/>
          <w:sz w:val="24"/>
          <w:szCs w:val="24"/>
        </w:rPr>
        <w:t>Место проведения</w:t>
      </w:r>
      <w:bookmarkStart w:id="1" w:name="_Hlk93012687"/>
      <w:r w:rsidR="004B68E4" w:rsidRPr="00C67283">
        <w:rPr>
          <w:rFonts w:ascii="Times New Roman" w:hAnsi="Times New Roman"/>
          <w:sz w:val="24"/>
          <w:szCs w:val="24"/>
        </w:rPr>
        <w:t>:</w:t>
      </w:r>
      <w:r w:rsidR="00357777" w:rsidRPr="00C67283">
        <w:rPr>
          <w:rFonts w:ascii="Times New Roman" w:hAnsi="Times New Roman"/>
          <w:sz w:val="24"/>
          <w:szCs w:val="24"/>
        </w:rPr>
        <w:t xml:space="preserve"> </w:t>
      </w:r>
      <w:r w:rsidR="00F11533" w:rsidRPr="00EB3BEE">
        <w:rPr>
          <w:rFonts w:ascii="Times New Roman" w:hAnsi="Times New Roman"/>
          <w:b/>
        </w:rPr>
        <w:t>г</w:t>
      </w:r>
      <w:r w:rsidR="00330C4F" w:rsidRPr="00EB3BEE">
        <w:rPr>
          <w:rFonts w:ascii="Times New Roman" w:hAnsi="Times New Roman"/>
          <w:b/>
        </w:rPr>
        <w:t>. Липецк</w:t>
      </w:r>
      <w:r w:rsidR="00F11533" w:rsidRPr="00EB3BEE">
        <w:rPr>
          <w:rFonts w:ascii="Times New Roman" w:hAnsi="Times New Roman"/>
          <w:b/>
        </w:rPr>
        <w:t xml:space="preserve">, </w:t>
      </w:r>
      <w:r w:rsidR="00330C4F" w:rsidRPr="00EB3BEE">
        <w:rPr>
          <w:rFonts w:ascii="Times New Roman" w:hAnsi="Times New Roman"/>
          <w:b/>
        </w:rPr>
        <w:t xml:space="preserve">Театральная площадь, д.3 (отель </w:t>
      </w:r>
      <w:proofErr w:type="spellStart"/>
      <w:r w:rsidR="00330C4F" w:rsidRPr="00EB3BEE">
        <w:rPr>
          <w:rFonts w:ascii="Times New Roman" w:hAnsi="Times New Roman"/>
          <w:b/>
          <w:lang w:val="en-US"/>
        </w:rPr>
        <w:t>Mercure</w:t>
      </w:r>
      <w:proofErr w:type="spellEnd"/>
      <w:r w:rsidR="00330C4F" w:rsidRPr="00EB3BEE">
        <w:rPr>
          <w:rFonts w:ascii="Times New Roman" w:hAnsi="Times New Roman"/>
          <w:b/>
        </w:rPr>
        <w:t xml:space="preserve"> </w:t>
      </w:r>
      <w:r w:rsidR="00EB3BEE">
        <w:rPr>
          <w:rFonts w:ascii="Times New Roman" w:hAnsi="Times New Roman"/>
          <w:b/>
        </w:rPr>
        <w:t>Липецк, зал «Прованс», 1 этаж</w:t>
      </w:r>
      <w:r w:rsidR="00330C4F" w:rsidRPr="00EB3BEE">
        <w:rPr>
          <w:rFonts w:ascii="Times New Roman" w:hAnsi="Times New Roman"/>
          <w:b/>
        </w:rPr>
        <w:t>)</w:t>
      </w:r>
    </w:p>
    <w:bookmarkEnd w:id="1"/>
    <w:p w:rsidR="005A5E27" w:rsidRDefault="005A5E27" w:rsidP="005A5E27">
      <w:pPr>
        <w:tabs>
          <w:tab w:val="left" w:pos="-567"/>
        </w:tabs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Организаторы: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25742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135" b="37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676400" cy="3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864" b="39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8FE" w:rsidRPr="0085227E" w:rsidRDefault="005A5E27" w:rsidP="0085227E">
      <w:pPr>
        <w:tabs>
          <w:tab w:val="left" w:pos="-567"/>
        </w:tabs>
        <w:spacing w:after="0"/>
        <w:ind w:left="-993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Участники: </w:t>
      </w:r>
      <w:r w:rsidR="00A73DAD">
        <w:rPr>
          <w:rFonts w:ascii="Times New Roman" w:hAnsi="Times New Roman"/>
          <w:bCs/>
          <w:sz w:val="24"/>
          <w:szCs w:val="24"/>
        </w:rPr>
        <w:t>Заказчики Липецкой области</w:t>
      </w:r>
    </w:p>
    <w:p w:rsidR="005A5E27" w:rsidRDefault="005A5E27" w:rsidP="005A5E27">
      <w:pPr>
        <w:tabs>
          <w:tab w:val="left" w:pos="0"/>
        </w:tabs>
        <w:spacing w:after="0" w:line="240" w:lineRule="auto"/>
        <w:ind w:right="425"/>
        <w:rPr>
          <w:rFonts w:ascii="Times New Roman" w:hAnsi="Times New Roman"/>
          <w:bCs/>
          <w:sz w:val="24"/>
          <w:szCs w:val="24"/>
        </w:rPr>
      </w:pPr>
    </w:p>
    <w:p w:rsidR="005A5E27" w:rsidRDefault="005A5E27" w:rsidP="005A5E27">
      <w:pPr>
        <w:tabs>
          <w:tab w:val="left" w:pos="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ПРОГРАММА МЕРОПРИЯТИЯ*</w:t>
      </w:r>
    </w:p>
    <w:tbl>
      <w:tblPr>
        <w:tblW w:w="10773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6044"/>
        <w:gridCol w:w="3543"/>
      </w:tblGrid>
      <w:tr w:rsidR="005A5E27" w:rsidTr="00EB3BEE"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5E27" w:rsidRDefault="005A5E27">
            <w:pPr>
              <w:spacing w:after="125" w:line="240" w:lineRule="auto"/>
              <w:ind w:left="130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5E27" w:rsidRDefault="005A5E27">
            <w:pPr>
              <w:spacing w:after="125" w:line="240" w:lineRule="auto"/>
              <w:ind w:left="166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Тема выступления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5E27" w:rsidRDefault="005A5E27">
            <w:pPr>
              <w:spacing w:after="125" w:line="240" w:lineRule="auto"/>
              <w:ind w:left="131"/>
              <w:jc w:val="center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Спикер</w:t>
            </w:r>
          </w:p>
        </w:tc>
      </w:tr>
      <w:tr w:rsidR="005A5E27" w:rsidTr="00EB3BEE"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5E27" w:rsidRDefault="005A5E27">
            <w:pPr>
              <w:spacing w:after="125" w:line="240" w:lineRule="auto"/>
              <w:ind w:left="130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9:00-10:00</w:t>
            </w:r>
          </w:p>
        </w:tc>
        <w:tc>
          <w:tcPr>
            <w:tcW w:w="9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5E27" w:rsidRDefault="005A5E27">
            <w:pPr>
              <w:spacing w:after="125" w:line="240" w:lineRule="auto"/>
              <w:ind w:left="127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Регистрация участников</w:t>
            </w:r>
          </w:p>
        </w:tc>
      </w:tr>
      <w:tr w:rsidR="005A5E27" w:rsidTr="00EB3BEE"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5E27" w:rsidRDefault="005A5E27">
            <w:pPr>
              <w:spacing w:after="125" w:line="240" w:lineRule="auto"/>
              <w:ind w:left="130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10:00-11:00</w:t>
            </w:r>
          </w:p>
        </w:tc>
        <w:tc>
          <w:tcPr>
            <w:tcW w:w="6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D1619" w:rsidRPr="004B68E4" w:rsidRDefault="008D1619" w:rsidP="004B68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8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Основные изменения законодательства Российской Федерации о контрактной системе в сфере закупок в 2023 году</w:t>
            </w:r>
          </w:p>
          <w:p w:rsidR="008D1619" w:rsidRPr="004B68E4" w:rsidRDefault="004B68E4" w:rsidP="004B68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</w:t>
            </w:r>
            <w:r w:rsidR="008D1619" w:rsidRPr="004B68E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Обзор антикризисных мер</w:t>
            </w:r>
          </w:p>
          <w:p w:rsidR="008D1619" w:rsidRPr="004B68E4" w:rsidRDefault="008D1619" w:rsidP="004B68E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Случаи изменения условий контракта</w:t>
            </w:r>
          </w:p>
          <w:p w:rsidR="008D1619" w:rsidRPr="004B68E4" w:rsidRDefault="008D1619" w:rsidP="004B68E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 отдельных видов товаров</w:t>
            </w:r>
          </w:p>
          <w:p w:rsidR="008D1619" w:rsidRPr="004B68E4" w:rsidRDefault="008D1619" w:rsidP="004B68E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Порядок применения антидемпинговых мер</w:t>
            </w:r>
          </w:p>
          <w:p w:rsidR="008D1619" w:rsidRPr="004B68E4" w:rsidRDefault="008D1619" w:rsidP="004B68E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Изменения порядка применения малых закупок</w:t>
            </w:r>
          </w:p>
          <w:p w:rsidR="008D1619" w:rsidRPr="004B68E4" w:rsidRDefault="008D1619" w:rsidP="004B68E4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8E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Особенности рассмотрения жалоб на проведение электронных процедур с применением НР</w:t>
            </w:r>
          </w:p>
          <w:p w:rsidR="008D1619" w:rsidRPr="004B68E4" w:rsidRDefault="008D1619" w:rsidP="004B68E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внеплановых и плановых проверок</w:t>
            </w:r>
          </w:p>
          <w:p w:rsidR="008D1619" w:rsidRPr="004B68E4" w:rsidRDefault="008D1619" w:rsidP="004B68E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Риск</w:t>
            </w:r>
            <w:r w:rsidR="00B3397F" w:rsidRPr="00B3397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4B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ориентированный подход в проведении плановых проверок</w:t>
            </w:r>
          </w:p>
          <w:p w:rsidR="0031331B" w:rsidRPr="004B68E4" w:rsidRDefault="008D1619" w:rsidP="004B68E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Формы и основания проверок, приоритет решений (предписаний), принятых различными органами контроля в сфере закупок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27D65" w:rsidRPr="00FC691D" w:rsidRDefault="004835C6" w:rsidP="00EB3BEE">
            <w:pPr>
              <w:pStyle w:val="a4"/>
              <w:ind w:left="143" w:hanging="142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 xml:space="preserve">  </w:t>
            </w:r>
            <w:proofErr w:type="spellStart"/>
            <w:r w:rsidR="00A73DAD">
              <w:rPr>
                <w:rStyle w:val="a6"/>
                <w:sz w:val="22"/>
                <w:szCs w:val="22"/>
              </w:rPr>
              <w:t>Гузаче</w:t>
            </w:r>
            <w:r w:rsidR="00330C4F">
              <w:rPr>
                <w:rStyle w:val="a6"/>
                <w:sz w:val="22"/>
                <w:szCs w:val="22"/>
              </w:rPr>
              <w:t>ва</w:t>
            </w:r>
            <w:proofErr w:type="spellEnd"/>
            <w:r w:rsidR="00330C4F">
              <w:rPr>
                <w:rStyle w:val="a6"/>
                <w:sz w:val="22"/>
                <w:szCs w:val="22"/>
              </w:rPr>
              <w:t xml:space="preserve"> Екатерина</w:t>
            </w:r>
            <w:r w:rsidR="00A73DAD">
              <w:rPr>
                <w:rStyle w:val="a6"/>
                <w:sz w:val="22"/>
                <w:szCs w:val="22"/>
              </w:rPr>
              <w:t xml:space="preserve"> Андреевна</w:t>
            </w:r>
            <w:r w:rsidR="00627D65" w:rsidRPr="00FC691D">
              <w:rPr>
                <w:rStyle w:val="a6"/>
                <w:sz w:val="22"/>
                <w:szCs w:val="22"/>
              </w:rPr>
              <w:t xml:space="preserve">, </w:t>
            </w:r>
          </w:p>
          <w:p w:rsidR="00627D65" w:rsidRPr="00FC691D" w:rsidRDefault="00A73DAD" w:rsidP="00627D65">
            <w:pPr>
              <w:pStyle w:val="a4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</w:t>
            </w:r>
            <w:r w:rsidR="00A63EDA">
              <w:rPr>
                <w:sz w:val="22"/>
                <w:szCs w:val="22"/>
              </w:rPr>
              <w:t>начальник</w:t>
            </w:r>
            <w:r>
              <w:rPr>
                <w:sz w:val="22"/>
                <w:szCs w:val="22"/>
              </w:rPr>
              <w:t>а правового</w:t>
            </w:r>
            <w:r w:rsidR="00A63EDA">
              <w:rPr>
                <w:sz w:val="22"/>
                <w:szCs w:val="22"/>
              </w:rPr>
              <w:t xml:space="preserve"> </w:t>
            </w:r>
            <w:r w:rsidR="00627D65" w:rsidRPr="00FC691D">
              <w:rPr>
                <w:sz w:val="22"/>
                <w:szCs w:val="22"/>
              </w:rPr>
              <w:t>отдела</w:t>
            </w:r>
            <w:r>
              <w:rPr>
                <w:sz w:val="22"/>
                <w:szCs w:val="22"/>
              </w:rPr>
              <w:t xml:space="preserve"> №1</w:t>
            </w:r>
            <w:r w:rsidR="001A5950">
              <w:rPr>
                <w:sz w:val="22"/>
                <w:szCs w:val="22"/>
              </w:rPr>
              <w:t xml:space="preserve"> </w:t>
            </w:r>
            <w:r w:rsidR="00627D65" w:rsidRPr="00FC691D">
              <w:rPr>
                <w:sz w:val="22"/>
                <w:szCs w:val="22"/>
              </w:rPr>
              <w:t>Управления контроля размещения государственного заказа ФАС России</w:t>
            </w:r>
          </w:p>
          <w:p w:rsidR="005A5E27" w:rsidRPr="00FC691D" w:rsidRDefault="005A5E27" w:rsidP="00627D65">
            <w:pPr>
              <w:pStyle w:val="a4"/>
              <w:ind w:left="131"/>
              <w:rPr>
                <w:sz w:val="22"/>
                <w:szCs w:val="22"/>
                <w:lang w:eastAsia="en-US"/>
              </w:rPr>
            </w:pPr>
          </w:p>
        </w:tc>
      </w:tr>
      <w:tr w:rsidR="005A5E27" w:rsidTr="00EB3BEE"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5E27" w:rsidRDefault="005A5E27">
            <w:pPr>
              <w:spacing w:after="125" w:line="240" w:lineRule="auto"/>
              <w:ind w:left="130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11:00-11:30</w:t>
            </w:r>
          </w:p>
        </w:tc>
        <w:tc>
          <w:tcPr>
            <w:tcW w:w="6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5E27" w:rsidRDefault="005A5E27">
            <w:pPr>
              <w:spacing w:after="125" w:line="240" w:lineRule="auto"/>
              <w:ind w:left="141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Отражение норм Закона № 44-ФЗ в рамках функционала электронной площадки.</w:t>
            </w:r>
          </w:p>
          <w:p w:rsidR="005A5E27" w:rsidRDefault="005A5E27">
            <w:pPr>
              <w:spacing w:after="125" w:line="240" w:lineRule="auto"/>
              <w:ind w:left="127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Сервисы проверки контрагентов и расчета НМЦК в личном кабинете площадки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5E27" w:rsidRPr="00FC691D" w:rsidRDefault="00A73DAD">
            <w:pPr>
              <w:spacing w:after="125" w:line="240" w:lineRule="auto"/>
              <w:ind w:left="127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>
              <w:rPr>
                <w:rFonts w:ascii="Times New Roman" w:hAnsi="Times New Roman"/>
                <w:b/>
              </w:rPr>
              <w:t>Попов Никита Юрьевич</w:t>
            </w:r>
            <w:r>
              <w:rPr>
                <w:rFonts w:ascii="Times New Roman" w:hAnsi="Times New Roman"/>
              </w:rPr>
              <w:t xml:space="preserve">, </w:t>
            </w:r>
            <w:r w:rsidR="00E72693" w:rsidRPr="00FC691D">
              <w:rPr>
                <w:rFonts w:ascii="Times New Roman" w:hAnsi="Times New Roman"/>
              </w:rPr>
              <w:t>п</w:t>
            </w:r>
            <w:r w:rsidR="0042027B" w:rsidRPr="00FC691D">
              <w:rPr>
                <w:rFonts w:ascii="Times New Roman" w:hAnsi="Times New Roman"/>
              </w:rPr>
              <w:t>редс</w:t>
            </w:r>
            <w:r w:rsidR="00EF68FE">
              <w:rPr>
                <w:rFonts w:ascii="Times New Roman" w:hAnsi="Times New Roman"/>
              </w:rPr>
              <w:t>тавитель А</w:t>
            </w:r>
            <w:r w:rsidR="008218CA">
              <w:rPr>
                <w:rFonts w:ascii="Times New Roman" w:hAnsi="Times New Roman"/>
              </w:rPr>
              <w:t>О «</w:t>
            </w:r>
            <w:r>
              <w:rPr>
                <w:rFonts w:ascii="Times New Roman" w:hAnsi="Times New Roman"/>
              </w:rPr>
              <w:t>ЕЭТП» в  Липецкой области</w:t>
            </w:r>
          </w:p>
        </w:tc>
      </w:tr>
      <w:tr w:rsidR="005A5E27" w:rsidTr="00EB3BEE"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5E27" w:rsidRDefault="005A5E27">
            <w:pPr>
              <w:spacing w:after="125" w:line="240" w:lineRule="auto"/>
              <w:ind w:left="130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11:30-12:00</w:t>
            </w:r>
          </w:p>
        </w:tc>
        <w:tc>
          <w:tcPr>
            <w:tcW w:w="95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5E27" w:rsidRDefault="005A5E27">
            <w:pPr>
              <w:spacing w:after="125" w:line="240" w:lineRule="auto"/>
              <w:ind w:left="127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Кофе-брейк</w:t>
            </w:r>
          </w:p>
        </w:tc>
      </w:tr>
      <w:tr w:rsidR="005A5E27" w:rsidTr="00EB3BEE"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5E27" w:rsidRDefault="00EB3BEE">
            <w:pPr>
              <w:spacing w:after="125" w:line="240" w:lineRule="auto"/>
              <w:ind w:left="130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12:00-12:2</w:t>
            </w:r>
            <w:r w:rsidR="005A5E27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8E4" w:rsidRPr="004B68E4" w:rsidRDefault="004B68E4" w:rsidP="004B68E4">
            <w:pPr>
              <w:spacing w:before="100" w:beforeAutospacing="1" w:after="100" w:afterAutospacing="1" w:line="240" w:lineRule="auto"/>
              <w:ind w:left="3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6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Актион</w:t>
            </w:r>
            <w:proofErr w:type="spellEnd"/>
            <w:r w:rsidRPr="004B68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Госзаказ. </w:t>
            </w:r>
          </w:p>
          <w:p w:rsidR="004B68E4" w:rsidRPr="004B68E4" w:rsidRDefault="004B68E4" w:rsidP="00952C9D">
            <w:pPr>
              <w:pStyle w:val="a7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644" w:hanging="28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Профессиональная поддержка специалистов в сфере госзаказа</w:t>
            </w:r>
          </w:p>
          <w:p w:rsidR="005A5E27" w:rsidRDefault="005A5E27" w:rsidP="004B68E4">
            <w:pPr>
              <w:spacing w:before="100" w:beforeAutospacing="1" w:after="100" w:afterAutospacing="1" w:line="240" w:lineRule="auto"/>
              <w:ind w:left="320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5E27" w:rsidRPr="00FC691D" w:rsidRDefault="005A5E27">
            <w:pPr>
              <w:spacing w:after="125" w:line="240" w:lineRule="auto"/>
              <w:ind w:left="131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FC691D">
              <w:rPr>
                <w:rFonts w:ascii="Times New Roman" w:eastAsia="Times New Roman" w:hAnsi="Times New Roman"/>
                <w:b/>
                <w:color w:val="333333"/>
                <w:lang w:eastAsia="ru-RU"/>
              </w:rPr>
              <w:t>Кучина Наталья Альфатовна</w:t>
            </w:r>
            <w:r w:rsidRPr="00FC691D">
              <w:rPr>
                <w:rFonts w:ascii="Times New Roman" w:eastAsia="Times New Roman" w:hAnsi="Times New Roman"/>
                <w:color w:val="333333"/>
                <w:lang w:eastAsia="ru-RU"/>
              </w:rPr>
              <w:t>,</w:t>
            </w:r>
          </w:p>
          <w:p w:rsidR="005A5E27" w:rsidRPr="00FC691D" w:rsidRDefault="005A5E27" w:rsidP="00357777">
            <w:pPr>
              <w:spacing w:after="125" w:line="240" w:lineRule="auto"/>
              <w:ind w:left="131"/>
              <w:rPr>
                <w:rFonts w:ascii="Times New Roman" w:eastAsia="Times New Roman" w:hAnsi="Times New Roman"/>
                <w:color w:val="333333"/>
                <w:lang w:eastAsia="ru-RU"/>
              </w:rPr>
            </w:pPr>
            <w:r w:rsidRPr="00FC691D">
              <w:rPr>
                <w:rFonts w:ascii="Times New Roman" w:eastAsia="Times New Roman" w:hAnsi="Times New Roman"/>
                <w:color w:val="333333"/>
                <w:lang w:eastAsia="ru-RU"/>
              </w:rPr>
              <w:t>руководитель направления по проведению региональных мероприятий</w:t>
            </w:r>
            <w:r w:rsidR="00357777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</w:t>
            </w:r>
            <w:proofErr w:type="spellStart"/>
            <w:r w:rsidRPr="00FC691D">
              <w:rPr>
                <w:rFonts w:ascii="Times New Roman" w:eastAsia="Times New Roman" w:hAnsi="Times New Roman"/>
                <w:color w:val="333333"/>
                <w:lang w:eastAsia="ru-RU"/>
              </w:rPr>
              <w:t>Актион</w:t>
            </w:r>
            <w:proofErr w:type="spellEnd"/>
            <w:r w:rsidRPr="00FC691D">
              <w:rPr>
                <w:rFonts w:ascii="Times New Roman" w:eastAsia="Times New Roman" w:hAnsi="Times New Roman"/>
                <w:color w:val="333333"/>
                <w:lang w:eastAsia="ru-RU"/>
              </w:rPr>
              <w:t xml:space="preserve"> Госзаказ</w:t>
            </w:r>
          </w:p>
        </w:tc>
      </w:tr>
      <w:tr w:rsidR="005A5E27" w:rsidTr="00EB3BEE"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A5E27" w:rsidRDefault="00EB3BEE">
            <w:pPr>
              <w:spacing w:after="125" w:line="240" w:lineRule="auto"/>
              <w:ind w:left="130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12:20-13:4</w:t>
            </w:r>
            <w:r w:rsidR="005A5E27"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B68E4" w:rsidRPr="004B68E4" w:rsidRDefault="004B68E4" w:rsidP="004B68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68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Практика рассмотрения жалоб ФАС России на действия субъектов контроля</w:t>
            </w:r>
          </w:p>
          <w:p w:rsidR="004B68E4" w:rsidRPr="004B68E4" w:rsidRDefault="004B68E4" w:rsidP="004B68E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способа закупки</w:t>
            </w:r>
          </w:p>
          <w:p w:rsidR="004B68E4" w:rsidRPr="004B68E4" w:rsidRDefault="004B68E4" w:rsidP="004B68E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и описание объекта закупки</w:t>
            </w:r>
          </w:p>
          <w:p w:rsidR="004B68E4" w:rsidRPr="004B68E4" w:rsidRDefault="004B68E4" w:rsidP="004B68E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применения Постановления Правительства № 2571</w:t>
            </w:r>
          </w:p>
          <w:p w:rsidR="004B68E4" w:rsidRPr="004B68E4" w:rsidRDefault="004B68E4" w:rsidP="004B68E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применения Постановления Правительства № 2604</w:t>
            </w:r>
          </w:p>
          <w:p w:rsidR="004B68E4" w:rsidRPr="004B68E4" w:rsidRDefault="004B68E4" w:rsidP="004B68E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68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применения в закупке национального режим</w:t>
            </w:r>
          </w:p>
          <w:p w:rsidR="005A5E27" w:rsidRDefault="004B68E4">
            <w:pPr>
              <w:spacing w:after="125" w:line="240" w:lineRule="auto"/>
              <w:ind w:left="166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4B68E4">
              <w:rPr>
                <w:rStyle w:val="a6"/>
                <w:rFonts w:ascii="Times New Roman" w:hAnsi="Times New Roman"/>
                <w:sz w:val="20"/>
                <w:szCs w:val="20"/>
              </w:rPr>
              <w:t>Ответы на вопросы заказчиков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73DAD" w:rsidRPr="00FC691D" w:rsidRDefault="00A73DAD" w:rsidP="00EB3BEE">
            <w:pPr>
              <w:pStyle w:val="a4"/>
              <w:ind w:left="143"/>
              <w:rPr>
                <w:sz w:val="22"/>
                <w:szCs w:val="22"/>
              </w:rPr>
            </w:pPr>
            <w:proofErr w:type="spellStart"/>
            <w:r>
              <w:rPr>
                <w:rStyle w:val="a6"/>
                <w:sz w:val="22"/>
                <w:szCs w:val="22"/>
              </w:rPr>
              <w:t>Гузачева</w:t>
            </w:r>
            <w:proofErr w:type="spellEnd"/>
            <w:r>
              <w:rPr>
                <w:rStyle w:val="a6"/>
                <w:sz w:val="22"/>
                <w:szCs w:val="22"/>
              </w:rPr>
              <w:t xml:space="preserve"> Екатерина Андреевна</w:t>
            </w:r>
            <w:r w:rsidRPr="00FC691D">
              <w:rPr>
                <w:rStyle w:val="a6"/>
                <w:sz w:val="22"/>
                <w:szCs w:val="22"/>
              </w:rPr>
              <w:t xml:space="preserve">, </w:t>
            </w:r>
          </w:p>
          <w:p w:rsidR="00A73DAD" w:rsidRPr="00FC691D" w:rsidRDefault="00A73DAD" w:rsidP="00A73DAD">
            <w:pPr>
              <w:pStyle w:val="a4"/>
              <w:ind w:left="1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правового </w:t>
            </w:r>
            <w:r w:rsidRPr="00FC691D">
              <w:rPr>
                <w:sz w:val="22"/>
                <w:szCs w:val="22"/>
              </w:rPr>
              <w:t>отдела</w:t>
            </w:r>
            <w:r>
              <w:rPr>
                <w:sz w:val="22"/>
                <w:szCs w:val="22"/>
              </w:rPr>
              <w:t xml:space="preserve"> №1 </w:t>
            </w:r>
            <w:r w:rsidRPr="00FC691D">
              <w:rPr>
                <w:sz w:val="22"/>
                <w:szCs w:val="22"/>
              </w:rPr>
              <w:t>Управления контроля размещения государственного заказа ФАС России</w:t>
            </w:r>
          </w:p>
          <w:p w:rsidR="005A5E27" w:rsidRPr="00FC691D" w:rsidRDefault="005A5E27" w:rsidP="00A73DAD">
            <w:pPr>
              <w:pStyle w:val="a4"/>
              <w:rPr>
                <w:sz w:val="22"/>
                <w:szCs w:val="22"/>
              </w:rPr>
            </w:pPr>
          </w:p>
        </w:tc>
      </w:tr>
      <w:tr w:rsidR="00EB3BEE" w:rsidTr="00EB3BEE">
        <w:tc>
          <w:tcPr>
            <w:tcW w:w="1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3BEE" w:rsidRDefault="00EB3BEE">
            <w:pPr>
              <w:spacing w:after="125" w:line="240" w:lineRule="auto"/>
              <w:ind w:left="130"/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18"/>
                <w:szCs w:val="18"/>
                <w:lang w:eastAsia="ru-RU"/>
              </w:rPr>
              <w:t>13:40-14:10</w:t>
            </w:r>
          </w:p>
        </w:tc>
        <w:tc>
          <w:tcPr>
            <w:tcW w:w="60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3BEE" w:rsidRPr="004B68E4" w:rsidRDefault="00EB3BEE" w:rsidP="00EB3B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B68E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Практика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рассмотрения обращений о включении в реестр недобросовестных поставщиков.</w:t>
            </w:r>
          </w:p>
        </w:tc>
        <w:tc>
          <w:tcPr>
            <w:tcW w:w="3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B3BEE" w:rsidRPr="00FC691D" w:rsidRDefault="00EB3BEE" w:rsidP="00EB3BEE">
            <w:pPr>
              <w:pStyle w:val="a4"/>
              <w:rPr>
                <w:sz w:val="22"/>
                <w:szCs w:val="22"/>
              </w:rPr>
            </w:pPr>
            <w:r>
              <w:rPr>
                <w:rStyle w:val="a6"/>
                <w:sz w:val="22"/>
                <w:szCs w:val="22"/>
              </w:rPr>
              <w:t xml:space="preserve">  </w:t>
            </w:r>
            <w:proofErr w:type="spellStart"/>
            <w:r>
              <w:rPr>
                <w:rStyle w:val="a6"/>
                <w:sz w:val="22"/>
                <w:szCs w:val="22"/>
              </w:rPr>
              <w:t>Ролдугина</w:t>
            </w:r>
            <w:proofErr w:type="spellEnd"/>
            <w:r>
              <w:rPr>
                <w:rStyle w:val="a6"/>
                <w:sz w:val="22"/>
                <w:szCs w:val="22"/>
              </w:rPr>
              <w:t xml:space="preserve"> Татьяна Николаевна</w:t>
            </w:r>
            <w:r w:rsidRPr="00FC691D">
              <w:rPr>
                <w:rStyle w:val="a6"/>
                <w:sz w:val="22"/>
                <w:szCs w:val="22"/>
              </w:rPr>
              <w:t xml:space="preserve">, </w:t>
            </w:r>
          </w:p>
          <w:p w:rsidR="00EB3BEE" w:rsidRPr="00B54085" w:rsidRDefault="00EB3BEE" w:rsidP="00B54085">
            <w:pPr>
              <w:pStyle w:val="a4"/>
              <w:ind w:left="131"/>
              <w:rPr>
                <w:rStyle w:val="a6"/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  <w:r w:rsidRPr="00FC691D">
              <w:rPr>
                <w:sz w:val="22"/>
                <w:szCs w:val="22"/>
              </w:rPr>
              <w:t xml:space="preserve">отдела контроля </w:t>
            </w:r>
            <w:r>
              <w:rPr>
                <w:sz w:val="22"/>
                <w:szCs w:val="22"/>
              </w:rPr>
              <w:t>закупок и торгов Липецкого</w:t>
            </w:r>
            <w:r w:rsidRPr="00FC691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</w:t>
            </w:r>
            <w:r w:rsidRPr="00FC691D">
              <w:rPr>
                <w:sz w:val="22"/>
                <w:szCs w:val="22"/>
              </w:rPr>
              <w:t>ФАС России</w:t>
            </w:r>
          </w:p>
        </w:tc>
      </w:tr>
    </w:tbl>
    <w:p w:rsidR="00093271" w:rsidRPr="0085227E" w:rsidRDefault="00B54085" w:rsidP="00B54085">
      <w:pPr>
        <w:tabs>
          <w:tab w:val="left" w:pos="0"/>
        </w:tabs>
        <w:rPr>
          <w:rFonts w:ascii="Times New Roman" w:hAnsi="Times New Roman"/>
          <w:sz w:val="20"/>
          <w:szCs w:val="20"/>
        </w:rPr>
      </w:pPr>
      <w:r w:rsidRPr="00124526">
        <w:rPr>
          <w:rFonts w:ascii="Times New Roman" w:hAnsi="Times New Roman"/>
          <w:sz w:val="20"/>
          <w:szCs w:val="20"/>
        </w:rPr>
        <w:t>*</w:t>
      </w:r>
      <w:proofErr w:type="gramStart"/>
      <w:r w:rsidRPr="00124526">
        <w:rPr>
          <w:rFonts w:ascii="Times New Roman" w:hAnsi="Times New Roman"/>
          <w:sz w:val="20"/>
          <w:szCs w:val="20"/>
        </w:rPr>
        <w:t>В</w:t>
      </w:r>
      <w:proofErr w:type="gramEnd"/>
      <w:r w:rsidRPr="00124526">
        <w:rPr>
          <w:rFonts w:ascii="Times New Roman" w:hAnsi="Times New Roman"/>
          <w:sz w:val="20"/>
          <w:szCs w:val="20"/>
        </w:rPr>
        <w:t xml:space="preserve"> программе возможны изменения</w:t>
      </w:r>
    </w:p>
    <w:sectPr w:rsidR="00093271" w:rsidRPr="0085227E" w:rsidSect="00EB3BEE">
      <w:pgSz w:w="11906" w:h="16838"/>
      <w:pgMar w:top="142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2125F"/>
    <w:multiLevelType w:val="hybridMultilevel"/>
    <w:tmpl w:val="F4EED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27FCD"/>
    <w:multiLevelType w:val="hybridMultilevel"/>
    <w:tmpl w:val="4BFA08A2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456C7B22"/>
    <w:multiLevelType w:val="multilevel"/>
    <w:tmpl w:val="47026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1B578E"/>
    <w:multiLevelType w:val="multilevel"/>
    <w:tmpl w:val="7998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1E6897"/>
    <w:multiLevelType w:val="multilevel"/>
    <w:tmpl w:val="580A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A35CC7"/>
    <w:multiLevelType w:val="multilevel"/>
    <w:tmpl w:val="066A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522A3"/>
    <w:multiLevelType w:val="multilevel"/>
    <w:tmpl w:val="127E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D958DF"/>
    <w:multiLevelType w:val="multilevel"/>
    <w:tmpl w:val="75D4A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B2128B"/>
    <w:multiLevelType w:val="multilevel"/>
    <w:tmpl w:val="44F6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E27"/>
    <w:rsid w:val="00093271"/>
    <w:rsid w:val="000C3309"/>
    <w:rsid w:val="00137942"/>
    <w:rsid w:val="0017044E"/>
    <w:rsid w:val="001A5950"/>
    <w:rsid w:val="00227541"/>
    <w:rsid w:val="002B2722"/>
    <w:rsid w:val="002B59FE"/>
    <w:rsid w:val="0031331B"/>
    <w:rsid w:val="00330C4F"/>
    <w:rsid w:val="00357777"/>
    <w:rsid w:val="003C25EF"/>
    <w:rsid w:val="003D15DA"/>
    <w:rsid w:val="0042027B"/>
    <w:rsid w:val="004451FE"/>
    <w:rsid w:val="004835C6"/>
    <w:rsid w:val="004B68E4"/>
    <w:rsid w:val="005A5E27"/>
    <w:rsid w:val="005B52C0"/>
    <w:rsid w:val="005C227C"/>
    <w:rsid w:val="005C2D59"/>
    <w:rsid w:val="005D235D"/>
    <w:rsid w:val="00627D65"/>
    <w:rsid w:val="00676C2D"/>
    <w:rsid w:val="006C16C0"/>
    <w:rsid w:val="007A242E"/>
    <w:rsid w:val="007B2E10"/>
    <w:rsid w:val="008218CA"/>
    <w:rsid w:val="008415A9"/>
    <w:rsid w:val="00851530"/>
    <w:rsid w:val="0085227E"/>
    <w:rsid w:val="00853986"/>
    <w:rsid w:val="008673DD"/>
    <w:rsid w:val="008C598F"/>
    <w:rsid w:val="008D04EB"/>
    <w:rsid w:val="008D1619"/>
    <w:rsid w:val="00935B54"/>
    <w:rsid w:val="00952C9D"/>
    <w:rsid w:val="009A5714"/>
    <w:rsid w:val="009C5BC8"/>
    <w:rsid w:val="009E3694"/>
    <w:rsid w:val="00A03817"/>
    <w:rsid w:val="00A06677"/>
    <w:rsid w:val="00A63EDA"/>
    <w:rsid w:val="00A64CD9"/>
    <w:rsid w:val="00A73DAD"/>
    <w:rsid w:val="00B03A01"/>
    <w:rsid w:val="00B3397F"/>
    <w:rsid w:val="00B54085"/>
    <w:rsid w:val="00B545AA"/>
    <w:rsid w:val="00C67283"/>
    <w:rsid w:val="00CB53C6"/>
    <w:rsid w:val="00CC05B2"/>
    <w:rsid w:val="00DF43C3"/>
    <w:rsid w:val="00E72693"/>
    <w:rsid w:val="00EB3BEE"/>
    <w:rsid w:val="00EC1246"/>
    <w:rsid w:val="00EF68FE"/>
    <w:rsid w:val="00F067DE"/>
    <w:rsid w:val="00F11533"/>
    <w:rsid w:val="00F2607C"/>
    <w:rsid w:val="00F2766A"/>
    <w:rsid w:val="00FC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2A3C"/>
  <w15:chartTrackingRefBased/>
  <w15:docId w15:val="{48EC1B9A-3E64-40A1-92B4-6A9554041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E27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672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5E2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A5E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03A01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F2607C"/>
    <w:rPr>
      <w:b/>
      <w:bCs/>
    </w:rPr>
  </w:style>
  <w:style w:type="paragraph" w:styleId="a7">
    <w:name w:val="List Paragraph"/>
    <w:basedOn w:val="a"/>
    <w:uiPriority w:val="34"/>
    <w:qFormat/>
    <w:rsid w:val="004B68E4"/>
    <w:pPr>
      <w:ind w:left="720"/>
      <w:contextualSpacing/>
    </w:pPr>
  </w:style>
  <w:style w:type="paragraph" w:customStyle="1" w:styleId="a8">
    <w:name w:val="Контактный блок"/>
    <w:basedOn w:val="a9"/>
    <w:next w:val="a"/>
    <w:qFormat/>
    <w:rsid w:val="007A242E"/>
    <w:rPr>
      <w:rFonts w:ascii="Century" w:eastAsiaTheme="minorEastAsia" w:hAnsi="Century" w:cstheme="minorBidi"/>
      <w:color w:val="323E4F" w:themeColor="text2" w:themeShade="BF"/>
      <w:sz w:val="18"/>
      <w:szCs w:val="18"/>
      <w:lang w:bidi="en-US"/>
    </w:rPr>
  </w:style>
  <w:style w:type="paragraph" w:styleId="a9">
    <w:name w:val="No Spacing"/>
    <w:uiPriority w:val="1"/>
    <w:qFormat/>
    <w:rsid w:val="007A24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C6728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edu.pro-goszakaz.ru/seminar/1300-kontraktnaya-sistema-2023-vajnye-izmeneniya-tipichnye-oshibki-razyasneniya-fas-rossi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Kuchina@action-media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Наталья Альфатовна</dc:creator>
  <cp:keywords/>
  <dc:description/>
  <cp:lastModifiedBy>Кучина Наталья Альфатовна</cp:lastModifiedBy>
  <cp:revision>36</cp:revision>
  <dcterms:created xsi:type="dcterms:W3CDTF">2022-08-17T09:10:00Z</dcterms:created>
  <dcterms:modified xsi:type="dcterms:W3CDTF">2023-09-25T03:51:00Z</dcterms:modified>
</cp:coreProperties>
</file>